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TableGrid"/>
        <w:tblpPr w:leftFromText="180" w:rightFromText="180" w:vertAnchor="text" w:horzAnchor="page" w:tblpX="2751" w:tblpY="2977"/>
        <w:tblOverlap w:val="never"/>
        <w:tblW w:w="2100" w:type="pct"/>
        <w:tblLook w:val="04A0" w:firstRow="1" w:lastRow="0" w:firstColumn="1" w:lastColumn="0" w:noHBand="0" w:noVBand="1"/>
      </w:tblPr>
      <w:tblGrid>
        <w:gridCol w:w="2327"/>
        <w:gridCol w:w="1918"/>
      </w:tblGrid>
      <w:tr w:rsidR="00057F04" w:rsidRPr="00057F04" w14:paraId="36C617B2" w14:textId="77777777" w:rsidTr="005376BD">
        <w:trPr>
          <w:trHeight w:val="340"/>
        </w:trPr>
        <w:tc>
          <w:tcPr>
            <w:tcW w:w="2741" w:type="pct"/>
          </w:tcPr>
          <w:p w14:paraId="1F22ADBE" w14:textId="77777777" w:rsidR="00057F04" w:rsidRPr="00057F04" w:rsidRDefault="00057F04" w:rsidP="00057F04">
            <w:pPr>
              <w:rPr>
                <w:b/>
              </w:rPr>
            </w:pPr>
            <w:bookmarkStart w:id="0" w:name="_gjdgxs" w:colFirst="0" w:colLast="0"/>
            <w:bookmarkStart w:id="1" w:name="_GoBack"/>
            <w:bookmarkEnd w:id="0"/>
            <w:bookmarkEnd w:id="1"/>
            <w:r w:rsidRPr="00057F04">
              <w:rPr>
                <w:b/>
              </w:rPr>
              <w:t>Role</w:t>
            </w:r>
          </w:p>
        </w:tc>
        <w:tc>
          <w:tcPr>
            <w:tcW w:w="2259" w:type="pct"/>
            <w:noWrap/>
          </w:tcPr>
          <w:p w14:paraId="10701443" w14:textId="77777777" w:rsidR="00057F04" w:rsidRPr="00057F04" w:rsidRDefault="00057F04" w:rsidP="00057F04">
            <w:pPr>
              <w:rPr>
                <w:b/>
                <w:bCs/>
              </w:rPr>
            </w:pPr>
            <w:r w:rsidRPr="00057F04">
              <w:rPr>
                <w:b/>
                <w:bCs/>
              </w:rPr>
              <w:t>Name</w:t>
            </w:r>
          </w:p>
        </w:tc>
      </w:tr>
      <w:tr w:rsidR="007F6BFA" w:rsidRPr="00057F04" w14:paraId="27C507E4" w14:textId="77777777" w:rsidTr="005376BD">
        <w:trPr>
          <w:trHeight w:val="340"/>
        </w:trPr>
        <w:tc>
          <w:tcPr>
            <w:tcW w:w="2741" w:type="pct"/>
          </w:tcPr>
          <w:p w14:paraId="6887DAD5" w14:textId="77777777" w:rsidR="007F6BFA" w:rsidRPr="00057F04" w:rsidRDefault="007F6BFA" w:rsidP="007F6BFA">
            <w:r w:rsidRPr="00057F04">
              <w:t>Junior Parent Rep</w:t>
            </w:r>
          </w:p>
        </w:tc>
        <w:tc>
          <w:tcPr>
            <w:tcW w:w="2259" w:type="pct"/>
            <w:noWrap/>
          </w:tcPr>
          <w:p w14:paraId="3EE30F0C" w14:textId="77777777" w:rsidR="007F6BFA" w:rsidRPr="00057F04" w:rsidRDefault="007F6BFA" w:rsidP="007F6BFA">
            <w:pPr>
              <w:rPr>
                <w:bCs/>
              </w:rPr>
            </w:pPr>
            <w:r w:rsidRPr="00057F04">
              <w:rPr>
                <w:bCs/>
              </w:rPr>
              <w:t>Andrew Isherwood</w:t>
            </w:r>
          </w:p>
        </w:tc>
      </w:tr>
      <w:tr w:rsidR="00C5290C" w:rsidRPr="00057F04" w14:paraId="7F24C160" w14:textId="77777777" w:rsidTr="005376BD">
        <w:trPr>
          <w:trHeight w:val="340"/>
        </w:trPr>
        <w:tc>
          <w:tcPr>
            <w:tcW w:w="2741" w:type="pct"/>
          </w:tcPr>
          <w:p w14:paraId="27E8E8D5" w14:textId="277A1596" w:rsidR="00C5290C" w:rsidRPr="005658E9" w:rsidRDefault="00C5290C" w:rsidP="000D7AB3">
            <w:r w:rsidRPr="00C5290C">
              <w:t>Vice-Captain Men</w:t>
            </w:r>
          </w:p>
        </w:tc>
        <w:tc>
          <w:tcPr>
            <w:tcW w:w="2259" w:type="pct"/>
            <w:noWrap/>
          </w:tcPr>
          <w:p w14:paraId="2D390294" w14:textId="26AF2062" w:rsidR="00C5290C" w:rsidRPr="005658E9" w:rsidRDefault="00C5290C" w:rsidP="000D7AB3">
            <w:r w:rsidRPr="00C5290C">
              <w:t>Ben Hopwood</w:t>
            </w:r>
          </w:p>
        </w:tc>
      </w:tr>
      <w:tr w:rsidR="00460F5C" w:rsidRPr="00057F04" w14:paraId="60AA0F39" w14:textId="77777777" w:rsidTr="005376BD">
        <w:trPr>
          <w:trHeight w:val="340"/>
        </w:trPr>
        <w:tc>
          <w:tcPr>
            <w:tcW w:w="2741" w:type="pct"/>
          </w:tcPr>
          <w:p w14:paraId="4F73027B" w14:textId="41F1937C" w:rsidR="00460F5C" w:rsidRPr="00C5290C" w:rsidRDefault="00460F5C" w:rsidP="000D7AB3">
            <w:r w:rsidRPr="00460F5C">
              <w:t>Welfare Officer</w:t>
            </w:r>
            <w:r w:rsidRPr="00460F5C">
              <w:tab/>
            </w:r>
          </w:p>
        </w:tc>
        <w:tc>
          <w:tcPr>
            <w:tcW w:w="2259" w:type="pct"/>
            <w:noWrap/>
          </w:tcPr>
          <w:p w14:paraId="0A32F9E9" w14:textId="007204C5" w:rsidR="00460F5C" w:rsidRPr="00C5290C" w:rsidRDefault="00460F5C" w:rsidP="000D7AB3">
            <w:r w:rsidRPr="00460F5C">
              <w:t>Claude Chiplin</w:t>
            </w:r>
          </w:p>
        </w:tc>
      </w:tr>
      <w:tr w:rsidR="00057F04" w:rsidRPr="00057F04" w14:paraId="1EB9B90A" w14:textId="77777777" w:rsidTr="005376BD">
        <w:trPr>
          <w:trHeight w:val="340"/>
        </w:trPr>
        <w:tc>
          <w:tcPr>
            <w:tcW w:w="2741" w:type="pct"/>
            <w:hideMark/>
          </w:tcPr>
          <w:p w14:paraId="793FD238" w14:textId="77777777" w:rsidR="00057F04" w:rsidRPr="00057F04" w:rsidRDefault="00057F04" w:rsidP="00057F04">
            <w:r w:rsidRPr="00057F04">
              <w:t>Treasurer</w:t>
            </w:r>
          </w:p>
        </w:tc>
        <w:tc>
          <w:tcPr>
            <w:tcW w:w="2259" w:type="pct"/>
            <w:noWrap/>
            <w:hideMark/>
          </w:tcPr>
          <w:p w14:paraId="2070B418" w14:textId="77777777" w:rsidR="00057F04" w:rsidRPr="00057F04" w:rsidRDefault="00057F04" w:rsidP="00057F04">
            <w:pPr>
              <w:rPr>
                <w:bCs/>
              </w:rPr>
            </w:pPr>
            <w:r w:rsidRPr="00057F04">
              <w:rPr>
                <w:bCs/>
              </w:rPr>
              <w:t>Danny Skillman</w:t>
            </w:r>
          </w:p>
        </w:tc>
      </w:tr>
      <w:tr w:rsidR="00057F04" w:rsidRPr="00057F04" w14:paraId="17D7B482" w14:textId="77777777" w:rsidTr="005376BD">
        <w:trPr>
          <w:trHeight w:val="340"/>
        </w:trPr>
        <w:tc>
          <w:tcPr>
            <w:tcW w:w="2741" w:type="pct"/>
            <w:hideMark/>
          </w:tcPr>
          <w:p w14:paraId="55FC7093" w14:textId="77777777" w:rsidR="00057F04" w:rsidRPr="00057F04" w:rsidRDefault="00057F04" w:rsidP="00057F04">
            <w:r w:rsidRPr="00057F04">
              <w:t>Social Secretary</w:t>
            </w:r>
          </w:p>
        </w:tc>
        <w:tc>
          <w:tcPr>
            <w:tcW w:w="2259" w:type="pct"/>
            <w:noWrap/>
            <w:hideMark/>
          </w:tcPr>
          <w:p w14:paraId="50779D3B" w14:textId="77777777" w:rsidR="00057F04" w:rsidRPr="00057F04" w:rsidRDefault="00057F04" w:rsidP="00057F04">
            <w:pPr>
              <w:rPr>
                <w:bCs/>
              </w:rPr>
            </w:pPr>
            <w:r w:rsidRPr="00057F04">
              <w:rPr>
                <w:bCs/>
              </w:rPr>
              <w:t>Georgie Moore</w:t>
            </w:r>
          </w:p>
        </w:tc>
      </w:tr>
      <w:tr w:rsidR="005376BD" w:rsidRPr="00057F04" w14:paraId="28A86F5B" w14:textId="77777777" w:rsidTr="005376BD">
        <w:trPr>
          <w:trHeight w:val="340"/>
        </w:trPr>
        <w:tc>
          <w:tcPr>
            <w:tcW w:w="2741" w:type="pct"/>
          </w:tcPr>
          <w:p w14:paraId="49348B0F" w14:textId="5B358196" w:rsidR="005376BD" w:rsidRPr="00057F04" w:rsidRDefault="005376BD" w:rsidP="007F6BFA">
            <w:r w:rsidRPr="00057F04">
              <w:t>Vice-Captain Women</w:t>
            </w:r>
          </w:p>
        </w:tc>
        <w:tc>
          <w:tcPr>
            <w:tcW w:w="2259" w:type="pct"/>
            <w:noWrap/>
          </w:tcPr>
          <w:p w14:paraId="7FC7A240" w14:textId="1535928F" w:rsidR="005376BD" w:rsidRPr="00057F04" w:rsidRDefault="005376BD" w:rsidP="00057F04">
            <w:pPr>
              <w:rPr>
                <w:bCs/>
              </w:rPr>
            </w:pPr>
            <w:r w:rsidRPr="00057F04">
              <w:rPr>
                <w:bCs/>
              </w:rPr>
              <w:t>Helen Gray</w:t>
            </w:r>
          </w:p>
        </w:tc>
      </w:tr>
      <w:tr w:rsidR="005376BD" w:rsidRPr="00057F04" w14:paraId="3EA3B714" w14:textId="77777777" w:rsidTr="005376BD">
        <w:trPr>
          <w:trHeight w:val="340"/>
        </w:trPr>
        <w:tc>
          <w:tcPr>
            <w:tcW w:w="2741" w:type="pct"/>
          </w:tcPr>
          <w:p w14:paraId="60C4C482" w14:textId="28E3EA8A" w:rsidR="005376BD" w:rsidRPr="002B0F2D" w:rsidRDefault="005376BD" w:rsidP="000D7AB3">
            <w:r>
              <w:t>Vice Captain Adaptives</w:t>
            </w:r>
          </w:p>
        </w:tc>
        <w:tc>
          <w:tcPr>
            <w:tcW w:w="2259" w:type="pct"/>
            <w:noWrap/>
          </w:tcPr>
          <w:p w14:paraId="77B38FE2" w14:textId="626FE609" w:rsidR="005376BD" w:rsidRPr="002B0F2D" w:rsidRDefault="005376BD" w:rsidP="000D7AB3">
            <w:r>
              <w:t>Ian Pigrim</w:t>
            </w:r>
          </w:p>
        </w:tc>
      </w:tr>
      <w:tr w:rsidR="005376BD" w:rsidRPr="00057F04" w14:paraId="4B6F65B5" w14:textId="77777777" w:rsidTr="005376BD">
        <w:trPr>
          <w:trHeight w:val="340"/>
        </w:trPr>
        <w:tc>
          <w:tcPr>
            <w:tcW w:w="2741" w:type="pct"/>
            <w:hideMark/>
          </w:tcPr>
          <w:p w14:paraId="416E6E6F" w14:textId="1896356A" w:rsidR="005376BD" w:rsidRPr="00057F04" w:rsidRDefault="005376BD" w:rsidP="00057F04">
            <w:r w:rsidRPr="00057F04">
              <w:t>Vice-Captain Junior</w:t>
            </w:r>
          </w:p>
        </w:tc>
        <w:tc>
          <w:tcPr>
            <w:tcW w:w="2259" w:type="pct"/>
            <w:noWrap/>
            <w:hideMark/>
          </w:tcPr>
          <w:p w14:paraId="448F6055" w14:textId="7477E88A" w:rsidR="005376BD" w:rsidRPr="00057F04" w:rsidRDefault="005376BD" w:rsidP="00057F04">
            <w:pPr>
              <w:rPr>
                <w:bCs/>
              </w:rPr>
            </w:pPr>
            <w:r w:rsidRPr="00057F04">
              <w:rPr>
                <w:bCs/>
              </w:rPr>
              <w:t>Mark Rawlinson</w:t>
            </w:r>
          </w:p>
        </w:tc>
      </w:tr>
      <w:tr w:rsidR="005376BD" w:rsidRPr="00057F04" w14:paraId="71172F2A" w14:textId="77777777" w:rsidTr="005376BD">
        <w:trPr>
          <w:trHeight w:val="340"/>
        </w:trPr>
        <w:tc>
          <w:tcPr>
            <w:tcW w:w="2741" w:type="pct"/>
            <w:hideMark/>
          </w:tcPr>
          <w:p w14:paraId="0B9DBFE0" w14:textId="03F0B184" w:rsidR="005376BD" w:rsidRPr="00057F04" w:rsidRDefault="005376BD" w:rsidP="00057F04">
            <w:r>
              <w:t>Captain</w:t>
            </w:r>
          </w:p>
        </w:tc>
        <w:tc>
          <w:tcPr>
            <w:tcW w:w="2259" w:type="pct"/>
            <w:noWrap/>
            <w:hideMark/>
          </w:tcPr>
          <w:p w14:paraId="3DD6B62A" w14:textId="1F13B552" w:rsidR="005376BD" w:rsidRPr="00057F04" w:rsidRDefault="005376BD" w:rsidP="00057F04">
            <w:pPr>
              <w:rPr>
                <w:bCs/>
              </w:rPr>
            </w:pPr>
            <w:r w:rsidRPr="00057F04">
              <w:rPr>
                <w:bCs/>
              </w:rPr>
              <w:t>Mike Spruzs</w:t>
            </w:r>
          </w:p>
        </w:tc>
      </w:tr>
      <w:tr w:rsidR="005376BD" w:rsidRPr="00057F04" w14:paraId="445CBD27" w14:textId="77777777" w:rsidTr="005376BD">
        <w:trPr>
          <w:trHeight w:val="340"/>
        </w:trPr>
        <w:tc>
          <w:tcPr>
            <w:tcW w:w="2741" w:type="pct"/>
            <w:hideMark/>
          </w:tcPr>
          <w:p w14:paraId="21794A28" w14:textId="28965413" w:rsidR="005376BD" w:rsidRPr="00057F04" w:rsidRDefault="005376BD" w:rsidP="00057F04">
            <w:r w:rsidRPr="00057F04">
              <w:t>Chairman</w:t>
            </w:r>
          </w:p>
        </w:tc>
        <w:tc>
          <w:tcPr>
            <w:tcW w:w="2259" w:type="pct"/>
            <w:noWrap/>
            <w:hideMark/>
          </w:tcPr>
          <w:p w14:paraId="451EA996" w14:textId="454A42C3" w:rsidR="005376BD" w:rsidRPr="00057F04" w:rsidRDefault="005376BD" w:rsidP="00057F04">
            <w:pPr>
              <w:rPr>
                <w:bCs/>
              </w:rPr>
            </w:pPr>
            <w:r w:rsidRPr="00057F04">
              <w:rPr>
                <w:bCs/>
              </w:rPr>
              <w:t>Paul Woowat</w:t>
            </w:r>
          </w:p>
        </w:tc>
      </w:tr>
      <w:tr w:rsidR="00C5290C" w:rsidRPr="00057F04" w14:paraId="61262121" w14:textId="77777777" w:rsidTr="005376BD">
        <w:trPr>
          <w:trHeight w:val="340"/>
        </w:trPr>
        <w:tc>
          <w:tcPr>
            <w:tcW w:w="2741" w:type="pct"/>
          </w:tcPr>
          <w:p w14:paraId="33EFF8E2" w14:textId="7B26F283" w:rsidR="00C5290C" w:rsidRDefault="00C5290C" w:rsidP="00C5290C">
            <w:r w:rsidRPr="00C5290C">
              <w:t>Safety Adviser</w:t>
            </w:r>
          </w:p>
        </w:tc>
        <w:tc>
          <w:tcPr>
            <w:tcW w:w="2259" w:type="pct"/>
            <w:noWrap/>
          </w:tcPr>
          <w:p w14:paraId="182BBE09" w14:textId="1172E7BD" w:rsidR="00C5290C" w:rsidRDefault="00C5290C" w:rsidP="00057F04">
            <w:pPr>
              <w:rPr>
                <w:bCs/>
              </w:rPr>
            </w:pPr>
            <w:r w:rsidRPr="00C5290C">
              <w:rPr>
                <w:bCs/>
              </w:rPr>
              <w:t>Rachel Morris</w:t>
            </w:r>
          </w:p>
        </w:tc>
      </w:tr>
      <w:tr w:rsidR="005376BD" w:rsidRPr="00057F04" w14:paraId="39C1906D" w14:textId="77777777" w:rsidTr="005376BD">
        <w:trPr>
          <w:trHeight w:val="340"/>
        </w:trPr>
        <w:tc>
          <w:tcPr>
            <w:tcW w:w="2741" w:type="pct"/>
          </w:tcPr>
          <w:p w14:paraId="5DC3B7E9" w14:textId="224F0E0F" w:rsidR="005376BD" w:rsidRPr="00057F04" w:rsidRDefault="005376BD" w:rsidP="007F6BFA">
            <w:r>
              <w:t>Secretary</w:t>
            </w:r>
          </w:p>
        </w:tc>
        <w:tc>
          <w:tcPr>
            <w:tcW w:w="2259" w:type="pct"/>
            <w:noWrap/>
          </w:tcPr>
          <w:p w14:paraId="387348ED" w14:textId="6AD1F126" w:rsidR="005376BD" w:rsidRPr="00057F04" w:rsidRDefault="005376BD" w:rsidP="00057F04">
            <w:pPr>
              <w:rPr>
                <w:bCs/>
              </w:rPr>
            </w:pPr>
            <w:r>
              <w:rPr>
                <w:bCs/>
              </w:rPr>
              <w:t>Richard Warne</w:t>
            </w:r>
          </w:p>
        </w:tc>
      </w:tr>
    </w:tbl>
    <w:p w14:paraId="7A2BFF4B" w14:textId="77777777" w:rsidR="00057F04" w:rsidRDefault="00C92072" w:rsidP="002B7F48">
      <w:pPr>
        <w:spacing w:line="480" w:lineRule="auto"/>
        <w:rPr>
          <w:rFonts w:eastAsia="Microsoft JhengHei"/>
          <w:b/>
          <w:sz w:val="22"/>
          <w:szCs w:val="22"/>
          <w:u w:val="single"/>
        </w:rPr>
      </w:pPr>
      <w:bookmarkStart w:id="2" w:name="_Hlk23878606"/>
      <w:r w:rsidRPr="00221AAF">
        <w:rPr>
          <w:noProof/>
          <w:sz w:val="22"/>
          <w:szCs w:val="22"/>
        </w:rPr>
        <w:drawing>
          <wp:anchor distT="0" distB="0" distL="114300" distR="114300" simplePos="0" relativeHeight="251658240" behindDoc="0" locked="0" layoutInCell="1" allowOverlap="1" wp14:anchorId="38B90AE2" wp14:editId="2DE36375">
            <wp:simplePos x="0" y="0"/>
            <wp:positionH relativeFrom="column">
              <wp:posOffset>3162300</wp:posOffset>
            </wp:positionH>
            <wp:positionV relativeFrom="paragraph">
              <wp:align>top</wp:align>
            </wp:positionV>
            <wp:extent cx="1228725" cy="1323975"/>
            <wp:effectExtent l="0" t="0" r="9525" b="9525"/>
            <wp:wrapSquare wrapText="bothSides"/>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1228725" cy="1323975"/>
                    </a:xfrm>
                    <a:prstGeom prst="rect">
                      <a:avLst/>
                    </a:prstGeom>
                    <a:ln/>
                  </pic:spPr>
                </pic:pic>
              </a:graphicData>
            </a:graphic>
          </wp:anchor>
        </w:drawing>
      </w:r>
      <w:r w:rsidR="00DE5DA3" w:rsidRPr="00221AAF">
        <w:rPr>
          <w:b/>
          <w:sz w:val="22"/>
          <w:szCs w:val="22"/>
          <w:u w:val="single"/>
        </w:rPr>
        <w:br w:type="textWrapping" w:clear="all"/>
      </w:r>
      <w:r w:rsidR="005A28F8" w:rsidRPr="00221AAF">
        <w:rPr>
          <w:rFonts w:eastAsia="Microsoft JhengHei"/>
          <w:b/>
          <w:sz w:val="22"/>
          <w:szCs w:val="22"/>
        </w:rPr>
        <w:t xml:space="preserve">                     </w:t>
      </w:r>
      <w:r w:rsidR="005209AC" w:rsidRPr="00221AAF">
        <w:rPr>
          <w:rFonts w:eastAsia="Microsoft JhengHei"/>
          <w:b/>
          <w:sz w:val="22"/>
          <w:szCs w:val="22"/>
        </w:rPr>
        <w:t xml:space="preserve">                </w:t>
      </w:r>
      <w:r w:rsidR="005A28F8" w:rsidRPr="00221AAF">
        <w:rPr>
          <w:rFonts w:eastAsia="Microsoft JhengHei"/>
          <w:b/>
          <w:sz w:val="22"/>
          <w:szCs w:val="22"/>
        </w:rPr>
        <w:t xml:space="preserve">   </w:t>
      </w:r>
      <w:r w:rsidRPr="00221AAF">
        <w:rPr>
          <w:rFonts w:eastAsia="Microsoft JhengHei"/>
          <w:b/>
          <w:sz w:val="22"/>
          <w:szCs w:val="22"/>
        </w:rPr>
        <w:t>Present</w:t>
      </w:r>
    </w:p>
    <w:p w14:paraId="04EDCB19" w14:textId="77777777" w:rsidR="00057F04" w:rsidRDefault="00057F04">
      <w:pPr>
        <w:rPr>
          <w:rFonts w:eastAsia="Microsoft JhengHei"/>
          <w:b/>
          <w:sz w:val="22"/>
          <w:szCs w:val="22"/>
          <w:u w:val="single"/>
        </w:rPr>
      </w:pPr>
    </w:p>
    <w:p w14:paraId="31953275" w14:textId="77777777" w:rsidR="00057F04" w:rsidRDefault="00057F04">
      <w:pPr>
        <w:rPr>
          <w:rFonts w:eastAsia="Microsoft JhengHei"/>
          <w:b/>
          <w:sz w:val="22"/>
          <w:szCs w:val="22"/>
          <w:u w:val="single"/>
        </w:rPr>
      </w:pPr>
    </w:p>
    <w:p w14:paraId="43BD8B12" w14:textId="77777777" w:rsidR="00057F04" w:rsidRPr="00221AAF" w:rsidRDefault="00057F04">
      <w:pPr>
        <w:rPr>
          <w:rFonts w:eastAsia="Microsoft JhengHei"/>
          <w:b/>
          <w:sz w:val="22"/>
          <w:szCs w:val="22"/>
          <w:u w:val="single"/>
        </w:rPr>
      </w:pPr>
    </w:p>
    <w:p w14:paraId="598CFFD7" w14:textId="77777777" w:rsidR="00057F04" w:rsidRDefault="00057F04">
      <w:pPr>
        <w:rPr>
          <w:rFonts w:eastAsia="Microsoft JhengHei"/>
          <w:b/>
          <w:sz w:val="22"/>
          <w:szCs w:val="22"/>
          <w:u w:val="single"/>
        </w:rPr>
      </w:pPr>
    </w:p>
    <w:p w14:paraId="113FADD4" w14:textId="77777777" w:rsidR="00057F04" w:rsidRDefault="00057F04">
      <w:pPr>
        <w:rPr>
          <w:rFonts w:eastAsia="Microsoft JhengHei"/>
          <w:b/>
          <w:sz w:val="22"/>
          <w:szCs w:val="22"/>
          <w:u w:val="single"/>
        </w:rPr>
      </w:pPr>
    </w:p>
    <w:p w14:paraId="52FC65DF" w14:textId="77777777" w:rsidR="00057F04" w:rsidRDefault="00057F04">
      <w:pPr>
        <w:rPr>
          <w:rFonts w:eastAsia="Microsoft JhengHei"/>
          <w:b/>
          <w:sz w:val="22"/>
          <w:szCs w:val="22"/>
          <w:u w:val="single"/>
        </w:rPr>
      </w:pPr>
    </w:p>
    <w:p w14:paraId="37DCFD45" w14:textId="77777777" w:rsidR="00057F04" w:rsidRDefault="00057F04">
      <w:pPr>
        <w:rPr>
          <w:rFonts w:eastAsia="Microsoft JhengHei"/>
          <w:b/>
          <w:sz w:val="22"/>
          <w:szCs w:val="22"/>
          <w:u w:val="single"/>
        </w:rPr>
      </w:pPr>
    </w:p>
    <w:p w14:paraId="33ED1111" w14:textId="77777777" w:rsidR="00057F04" w:rsidRDefault="00057F04">
      <w:pPr>
        <w:rPr>
          <w:rFonts w:eastAsia="Microsoft JhengHei"/>
          <w:b/>
          <w:sz w:val="22"/>
          <w:szCs w:val="22"/>
          <w:u w:val="single"/>
        </w:rPr>
      </w:pPr>
    </w:p>
    <w:p w14:paraId="28B47A37" w14:textId="77777777" w:rsidR="00057F04" w:rsidRDefault="00057F04">
      <w:pPr>
        <w:rPr>
          <w:rFonts w:eastAsia="Microsoft JhengHei"/>
          <w:b/>
          <w:sz w:val="22"/>
          <w:szCs w:val="22"/>
          <w:u w:val="single"/>
        </w:rPr>
      </w:pPr>
    </w:p>
    <w:p w14:paraId="2EC15CEF" w14:textId="77777777" w:rsidR="00057F04" w:rsidRDefault="00057F04">
      <w:pPr>
        <w:rPr>
          <w:rFonts w:eastAsia="Microsoft JhengHei"/>
          <w:b/>
          <w:sz w:val="22"/>
          <w:szCs w:val="22"/>
          <w:u w:val="single"/>
        </w:rPr>
      </w:pPr>
    </w:p>
    <w:p w14:paraId="4B170534" w14:textId="77777777" w:rsidR="00057F04" w:rsidRDefault="00057F04">
      <w:pPr>
        <w:rPr>
          <w:rFonts w:eastAsia="Microsoft JhengHei"/>
          <w:b/>
          <w:sz w:val="22"/>
          <w:szCs w:val="22"/>
          <w:u w:val="single"/>
        </w:rPr>
      </w:pPr>
    </w:p>
    <w:p w14:paraId="4D2F8790" w14:textId="77777777" w:rsidR="00057F04" w:rsidRDefault="00057F04">
      <w:pPr>
        <w:rPr>
          <w:rFonts w:eastAsia="Microsoft JhengHei"/>
          <w:b/>
          <w:sz w:val="22"/>
          <w:szCs w:val="22"/>
          <w:u w:val="single"/>
        </w:rPr>
      </w:pPr>
    </w:p>
    <w:p w14:paraId="337079D4" w14:textId="77777777" w:rsidR="00057F04" w:rsidRDefault="00057F04">
      <w:pPr>
        <w:rPr>
          <w:rFonts w:eastAsia="Microsoft JhengHei"/>
          <w:b/>
          <w:sz w:val="22"/>
          <w:szCs w:val="22"/>
          <w:u w:val="single"/>
        </w:rPr>
      </w:pPr>
    </w:p>
    <w:p w14:paraId="7CFE7DAC" w14:textId="77777777" w:rsidR="00057F04" w:rsidRDefault="00057F04">
      <w:pPr>
        <w:rPr>
          <w:rFonts w:eastAsia="Microsoft JhengHei"/>
          <w:b/>
          <w:sz w:val="22"/>
          <w:szCs w:val="22"/>
          <w:u w:val="single"/>
        </w:rPr>
      </w:pPr>
    </w:p>
    <w:p w14:paraId="4A283083" w14:textId="77777777" w:rsidR="00057F04" w:rsidRDefault="00057F04">
      <w:pPr>
        <w:rPr>
          <w:rFonts w:eastAsia="Microsoft JhengHei"/>
          <w:b/>
          <w:sz w:val="22"/>
          <w:szCs w:val="22"/>
          <w:u w:val="single"/>
        </w:rPr>
      </w:pPr>
    </w:p>
    <w:p w14:paraId="73D505DA" w14:textId="77777777" w:rsidR="0092111C" w:rsidRDefault="0092111C">
      <w:pPr>
        <w:rPr>
          <w:rFonts w:eastAsia="Microsoft JhengHei"/>
          <w:b/>
          <w:sz w:val="22"/>
          <w:szCs w:val="22"/>
          <w:u w:val="single"/>
        </w:rPr>
      </w:pPr>
    </w:p>
    <w:p w14:paraId="4E4E61F3" w14:textId="77777777" w:rsidR="007F6BFA" w:rsidRDefault="007F6BFA">
      <w:pPr>
        <w:rPr>
          <w:rFonts w:eastAsia="Microsoft JhengHei"/>
          <w:b/>
          <w:sz w:val="22"/>
          <w:szCs w:val="22"/>
          <w:u w:val="single"/>
        </w:rPr>
      </w:pPr>
    </w:p>
    <w:p w14:paraId="2AF38B34" w14:textId="77777777" w:rsidR="007F6BFA" w:rsidRDefault="007F6BFA">
      <w:pPr>
        <w:rPr>
          <w:rFonts w:eastAsia="Microsoft JhengHei"/>
          <w:b/>
          <w:sz w:val="22"/>
          <w:szCs w:val="22"/>
          <w:u w:val="single"/>
        </w:rPr>
      </w:pPr>
    </w:p>
    <w:p w14:paraId="64632F2F" w14:textId="77777777" w:rsidR="00C5290C" w:rsidRDefault="00C5290C">
      <w:pPr>
        <w:rPr>
          <w:rFonts w:eastAsia="Microsoft JhengHei"/>
          <w:b/>
          <w:sz w:val="22"/>
          <w:szCs w:val="22"/>
          <w:u w:val="single"/>
        </w:rPr>
      </w:pPr>
    </w:p>
    <w:p w14:paraId="06B4258E" w14:textId="77777777" w:rsidR="00C5290C" w:rsidRDefault="00C5290C">
      <w:pPr>
        <w:rPr>
          <w:rFonts w:eastAsia="Microsoft JhengHei"/>
          <w:b/>
          <w:sz w:val="22"/>
          <w:szCs w:val="22"/>
          <w:u w:val="single"/>
        </w:rPr>
      </w:pPr>
    </w:p>
    <w:p w14:paraId="486135DE" w14:textId="77777777" w:rsidR="00ED2D96" w:rsidRDefault="00ED2D96">
      <w:pPr>
        <w:rPr>
          <w:rFonts w:eastAsia="Microsoft JhengHei"/>
          <w:b/>
          <w:sz w:val="22"/>
          <w:szCs w:val="22"/>
          <w:u w:val="single"/>
        </w:rPr>
      </w:pPr>
    </w:p>
    <w:p w14:paraId="7491C98E" w14:textId="13D9DE94" w:rsidR="00ED2D96" w:rsidRDefault="00526904">
      <w:pPr>
        <w:rPr>
          <w:rFonts w:eastAsia="Microsoft JhengHei"/>
          <w:b/>
          <w:sz w:val="22"/>
          <w:szCs w:val="22"/>
          <w:u w:val="single"/>
        </w:rPr>
      </w:pPr>
      <w:r>
        <w:rPr>
          <w:rFonts w:eastAsia="Microsoft JhengHei"/>
          <w:b/>
          <w:sz w:val="22"/>
          <w:szCs w:val="22"/>
          <w:u w:val="single"/>
        </w:rPr>
        <w:t>In attendance</w:t>
      </w:r>
    </w:p>
    <w:p w14:paraId="4F574E23" w14:textId="283C8C43" w:rsidR="00526904" w:rsidRDefault="00526904">
      <w:pPr>
        <w:rPr>
          <w:rFonts w:eastAsia="Microsoft JhengHei"/>
          <w:b/>
          <w:sz w:val="22"/>
          <w:szCs w:val="22"/>
          <w:u w:val="single"/>
        </w:rPr>
      </w:pPr>
    </w:p>
    <w:p w14:paraId="35DDBE88" w14:textId="3709561C" w:rsidR="00526904" w:rsidRPr="00526904" w:rsidRDefault="00526904">
      <w:pPr>
        <w:rPr>
          <w:rFonts w:eastAsia="Microsoft JhengHei"/>
          <w:bCs/>
          <w:sz w:val="22"/>
          <w:szCs w:val="22"/>
        </w:rPr>
      </w:pPr>
      <w:r>
        <w:rPr>
          <w:rFonts w:eastAsia="Microsoft JhengHei"/>
          <w:bCs/>
          <w:sz w:val="22"/>
          <w:szCs w:val="22"/>
        </w:rPr>
        <w:t xml:space="preserve">Robert -manager of the River Wey and Dapdune Wharf for the National Trust. </w:t>
      </w:r>
    </w:p>
    <w:p w14:paraId="44AD142A" w14:textId="77777777" w:rsidR="003D5D78" w:rsidRDefault="003D5D78">
      <w:pPr>
        <w:rPr>
          <w:rFonts w:eastAsia="Microsoft JhengHei"/>
          <w:b/>
          <w:sz w:val="22"/>
          <w:szCs w:val="22"/>
          <w:u w:val="single"/>
        </w:rPr>
      </w:pPr>
    </w:p>
    <w:p w14:paraId="10B6C08B" w14:textId="343086B8" w:rsidR="00F21A58" w:rsidRDefault="00222C76">
      <w:pPr>
        <w:rPr>
          <w:rFonts w:eastAsia="Microsoft JhengHei"/>
          <w:b/>
          <w:sz w:val="22"/>
          <w:szCs w:val="22"/>
          <w:u w:val="single"/>
        </w:rPr>
      </w:pPr>
      <w:r>
        <w:rPr>
          <w:rFonts w:eastAsia="Microsoft JhengHei"/>
          <w:b/>
          <w:sz w:val="22"/>
          <w:szCs w:val="22"/>
          <w:u w:val="single"/>
        </w:rPr>
        <w:t>Apologies</w:t>
      </w:r>
    </w:p>
    <w:p w14:paraId="4E053CE2" w14:textId="77777777" w:rsidR="00A92943" w:rsidRDefault="00A92943">
      <w:pPr>
        <w:rPr>
          <w:rFonts w:eastAsia="Microsoft JhengHei"/>
          <w:b/>
          <w:sz w:val="22"/>
          <w:szCs w:val="22"/>
          <w:u w:val="single"/>
        </w:rPr>
      </w:pPr>
    </w:p>
    <w:p w14:paraId="7C71515F" w14:textId="45BE64DF" w:rsidR="006B24E6" w:rsidRPr="003D5D78" w:rsidRDefault="00460F5C">
      <w:pPr>
        <w:rPr>
          <w:rFonts w:eastAsia="Microsoft JhengHei"/>
          <w:bCs/>
          <w:sz w:val="22"/>
          <w:szCs w:val="22"/>
        </w:rPr>
      </w:pPr>
      <w:r w:rsidRPr="00460F5C">
        <w:rPr>
          <w:rFonts w:eastAsia="Microsoft JhengHei"/>
          <w:bCs/>
          <w:sz w:val="22"/>
          <w:szCs w:val="22"/>
        </w:rPr>
        <w:t>Boatswain</w:t>
      </w:r>
      <w:r w:rsidRPr="00460F5C">
        <w:rPr>
          <w:rFonts w:eastAsia="Microsoft JhengHei"/>
          <w:bCs/>
          <w:sz w:val="22"/>
          <w:szCs w:val="22"/>
        </w:rPr>
        <w:tab/>
      </w:r>
      <w:r w:rsidRPr="00460F5C">
        <w:rPr>
          <w:rFonts w:eastAsia="Microsoft JhengHei"/>
          <w:bCs/>
          <w:sz w:val="22"/>
          <w:szCs w:val="22"/>
        </w:rPr>
        <w:tab/>
        <w:t>John Redmond</w:t>
      </w:r>
    </w:p>
    <w:p w14:paraId="48FA62FD" w14:textId="77777777" w:rsidR="006B24E6" w:rsidRDefault="006B24E6">
      <w:pPr>
        <w:rPr>
          <w:rFonts w:eastAsia="Microsoft JhengHei"/>
          <w:b/>
          <w:sz w:val="22"/>
          <w:szCs w:val="22"/>
          <w:u w:val="single"/>
        </w:rPr>
      </w:pPr>
    </w:p>
    <w:p w14:paraId="5A0AB2F4" w14:textId="7D461DF3" w:rsidR="000D7848" w:rsidRPr="00221AAF" w:rsidRDefault="00C46212">
      <w:pPr>
        <w:rPr>
          <w:rFonts w:eastAsia="Microsoft JhengHei"/>
          <w:b/>
          <w:sz w:val="22"/>
          <w:szCs w:val="22"/>
          <w:u w:val="single"/>
        </w:rPr>
      </w:pPr>
      <w:bookmarkStart w:id="3" w:name="_Hlk22824385"/>
      <w:r>
        <w:rPr>
          <w:rFonts w:eastAsia="Microsoft JhengHei"/>
          <w:b/>
          <w:sz w:val="22"/>
          <w:szCs w:val="22"/>
          <w:u w:val="single"/>
        </w:rPr>
        <w:t>Minutes</w:t>
      </w:r>
    </w:p>
    <w:p w14:paraId="678019B9" w14:textId="77777777" w:rsidR="000D7848" w:rsidRPr="00221AAF" w:rsidRDefault="000D7848">
      <w:pPr>
        <w:rPr>
          <w:rFonts w:eastAsia="Microsoft JhengHei"/>
          <w:b/>
          <w:sz w:val="22"/>
          <w:szCs w:val="22"/>
          <w:u w:val="single"/>
        </w:rPr>
      </w:pPr>
    </w:p>
    <w:p w14:paraId="5C7601E6" w14:textId="05F7DF8D" w:rsidR="00460F5C" w:rsidRDefault="00E8438F" w:rsidP="00460F5C">
      <w:pPr>
        <w:numPr>
          <w:ilvl w:val="0"/>
          <w:numId w:val="2"/>
        </w:numPr>
        <w:ind w:left="360" w:hanging="360"/>
        <w:contextualSpacing/>
        <w:rPr>
          <w:rFonts w:eastAsia="Microsoft JhengHei"/>
          <w:b/>
          <w:sz w:val="22"/>
          <w:szCs w:val="22"/>
        </w:rPr>
      </w:pPr>
      <w:r>
        <w:rPr>
          <w:rFonts w:eastAsia="Microsoft JhengHei"/>
          <w:sz w:val="22"/>
          <w:szCs w:val="22"/>
        </w:rPr>
        <w:t xml:space="preserve">It was agreed that Helen would Chair the meeting. </w:t>
      </w:r>
    </w:p>
    <w:p w14:paraId="4996C88C" w14:textId="4480E6EE" w:rsidR="00D729C5" w:rsidRPr="00A633A2" w:rsidRDefault="00526904" w:rsidP="00460F5C">
      <w:pPr>
        <w:numPr>
          <w:ilvl w:val="0"/>
          <w:numId w:val="2"/>
        </w:numPr>
        <w:ind w:left="360" w:hanging="360"/>
        <w:contextualSpacing/>
        <w:rPr>
          <w:rFonts w:eastAsia="Microsoft JhengHei"/>
          <w:b/>
          <w:sz w:val="22"/>
          <w:szCs w:val="22"/>
        </w:rPr>
      </w:pPr>
      <w:r>
        <w:rPr>
          <w:rFonts w:eastAsia="Microsoft JhengHei"/>
          <w:bCs/>
          <w:sz w:val="22"/>
          <w:szCs w:val="22"/>
        </w:rPr>
        <w:t xml:space="preserve">Robert </w:t>
      </w:r>
      <w:r w:rsidR="00A633A2">
        <w:rPr>
          <w:rFonts w:eastAsia="Microsoft JhengHei"/>
          <w:bCs/>
          <w:sz w:val="22"/>
          <w:szCs w:val="22"/>
        </w:rPr>
        <w:t xml:space="preserve">manager </w:t>
      </w:r>
      <w:r>
        <w:rPr>
          <w:rFonts w:eastAsia="Microsoft JhengHei"/>
          <w:bCs/>
          <w:sz w:val="22"/>
          <w:szCs w:val="22"/>
        </w:rPr>
        <w:t xml:space="preserve">from the National Trust </w:t>
      </w:r>
      <w:r w:rsidR="00A633A2">
        <w:rPr>
          <w:rFonts w:eastAsia="Microsoft JhengHei"/>
          <w:bCs/>
          <w:sz w:val="22"/>
          <w:szCs w:val="22"/>
        </w:rPr>
        <w:t xml:space="preserve">joined the meeting to update the committee on progress for the dam repair. Key points were – </w:t>
      </w:r>
    </w:p>
    <w:p w14:paraId="09205DB2" w14:textId="4BC05618" w:rsidR="00A633A2" w:rsidRPr="00C46212" w:rsidRDefault="00A633A2" w:rsidP="00A633A2">
      <w:pPr>
        <w:numPr>
          <w:ilvl w:val="1"/>
          <w:numId w:val="2"/>
        </w:numPr>
        <w:contextualSpacing/>
        <w:rPr>
          <w:rFonts w:eastAsia="Microsoft JhengHei"/>
          <w:b/>
          <w:sz w:val="22"/>
          <w:szCs w:val="22"/>
        </w:rPr>
      </w:pPr>
      <w:r>
        <w:rPr>
          <w:rFonts w:eastAsia="Microsoft JhengHei"/>
          <w:bCs/>
          <w:sz w:val="22"/>
          <w:szCs w:val="22"/>
        </w:rPr>
        <w:t xml:space="preserve">GBC and NT were working as partners to establish a repair ahead of the </w:t>
      </w:r>
      <w:r w:rsidR="00C46212">
        <w:rPr>
          <w:rFonts w:eastAsia="Microsoft JhengHei"/>
          <w:bCs/>
          <w:sz w:val="22"/>
          <w:szCs w:val="22"/>
        </w:rPr>
        <w:t xml:space="preserve">boating season in April. For Robert it was key to restore levels before Easter. </w:t>
      </w:r>
    </w:p>
    <w:p w14:paraId="2CB3C0F8" w14:textId="7F61FB75" w:rsidR="00C46212" w:rsidRPr="00C46212" w:rsidRDefault="00C46212" w:rsidP="00A633A2">
      <w:pPr>
        <w:numPr>
          <w:ilvl w:val="1"/>
          <w:numId w:val="2"/>
        </w:numPr>
        <w:contextualSpacing/>
        <w:rPr>
          <w:rFonts w:eastAsia="Microsoft JhengHei"/>
          <w:b/>
          <w:sz w:val="22"/>
          <w:szCs w:val="22"/>
        </w:rPr>
      </w:pPr>
      <w:r>
        <w:rPr>
          <w:rFonts w:eastAsia="Microsoft JhengHei"/>
          <w:bCs/>
          <w:sz w:val="22"/>
          <w:szCs w:val="22"/>
        </w:rPr>
        <w:t xml:space="preserve">The repair was complex. A temporary repair consisting of a coffer dam would be put in place for up to two years until a permanent repair could be completed. Total costs likely to </w:t>
      </w:r>
      <w:r>
        <w:rPr>
          <w:rFonts w:eastAsia="Microsoft JhengHei"/>
          <w:bCs/>
          <w:sz w:val="22"/>
          <w:szCs w:val="22"/>
        </w:rPr>
        <w:lastRenderedPageBreak/>
        <w:t>exceed £1m.</w:t>
      </w:r>
    </w:p>
    <w:p w14:paraId="6CF8BC33" w14:textId="5230CB5C" w:rsidR="00C46212" w:rsidRPr="00C46212" w:rsidRDefault="00C46212" w:rsidP="00A633A2">
      <w:pPr>
        <w:numPr>
          <w:ilvl w:val="1"/>
          <w:numId w:val="2"/>
        </w:numPr>
        <w:contextualSpacing/>
        <w:rPr>
          <w:rFonts w:eastAsia="Microsoft JhengHei"/>
          <w:b/>
          <w:sz w:val="22"/>
          <w:szCs w:val="22"/>
        </w:rPr>
      </w:pPr>
      <w:r>
        <w:rPr>
          <w:rFonts w:eastAsia="Microsoft JhengHei"/>
          <w:bCs/>
          <w:sz w:val="22"/>
          <w:szCs w:val="22"/>
        </w:rPr>
        <w:t xml:space="preserve">Original plans by selected contractor failed </w:t>
      </w:r>
      <w:r w:rsidR="00134153">
        <w:rPr>
          <w:rFonts w:eastAsia="Microsoft JhengHei"/>
          <w:bCs/>
          <w:sz w:val="22"/>
          <w:szCs w:val="22"/>
        </w:rPr>
        <w:t>category</w:t>
      </w:r>
      <w:r>
        <w:rPr>
          <w:rFonts w:eastAsia="Microsoft JhengHei"/>
          <w:bCs/>
          <w:sz w:val="22"/>
          <w:szCs w:val="22"/>
        </w:rPr>
        <w:t xml:space="preserve"> three assessment </w:t>
      </w:r>
      <w:r w:rsidR="00134153">
        <w:rPr>
          <w:rFonts w:eastAsia="Microsoft JhengHei"/>
          <w:bCs/>
          <w:sz w:val="22"/>
          <w:szCs w:val="22"/>
        </w:rPr>
        <w:t xml:space="preserve">which recommended deeper piling, </w:t>
      </w:r>
      <w:r>
        <w:rPr>
          <w:rFonts w:eastAsia="Microsoft JhengHei"/>
          <w:bCs/>
          <w:sz w:val="22"/>
          <w:szCs w:val="22"/>
        </w:rPr>
        <w:t>so a new contractor was being employed who could pile deeper. It was hoped that a meeting scheduled for Thursday 6</w:t>
      </w:r>
      <w:r w:rsidRPr="00C46212">
        <w:rPr>
          <w:rFonts w:eastAsia="Microsoft JhengHei"/>
          <w:bCs/>
          <w:sz w:val="22"/>
          <w:szCs w:val="22"/>
          <w:vertAlign w:val="superscript"/>
        </w:rPr>
        <w:t>th</w:t>
      </w:r>
      <w:r>
        <w:rPr>
          <w:rFonts w:eastAsia="Microsoft JhengHei"/>
          <w:bCs/>
          <w:sz w:val="22"/>
          <w:szCs w:val="22"/>
        </w:rPr>
        <w:t xml:space="preserve"> Feb would approve this way forward, allowing the NT to appoint the new contractor to be appointed early the following week. </w:t>
      </w:r>
    </w:p>
    <w:p w14:paraId="3D203A80" w14:textId="42D35265" w:rsidR="00134153" w:rsidRPr="00134153" w:rsidRDefault="00C46212" w:rsidP="00A633A2">
      <w:pPr>
        <w:numPr>
          <w:ilvl w:val="1"/>
          <w:numId w:val="2"/>
        </w:numPr>
        <w:contextualSpacing/>
        <w:rPr>
          <w:rFonts w:eastAsia="Microsoft JhengHei"/>
          <w:b/>
          <w:sz w:val="22"/>
          <w:szCs w:val="22"/>
        </w:rPr>
      </w:pPr>
      <w:r>
        <w:rPr>
          <w:rFonts w:eastAsia="Microsoft JhengHei"/>
          <w:bCs/>
          <w:sz w:val="22"/>
          <w:szCs w:val="22"/>
        </w:rPr>
        <w:t>The contractor indicated that it would take three wee</w:t>
      </w:r>
      <w:r w:rsidR="00134153">
        <w:rPr>
          <w:rFonts w:eastAsia="Microsoft JhengHei"/>
          <w:bCs/>
          <w:sz w:val="22"/>
          <w:szCs w:val="22"/>
        </w:rPr>
        <w:t xml:space="preserve">k to prepare a new design package. This would need to be approved again by GBC as well as be approved by the Environment Agency. </w:t>
      </w:r>
    </w:p>
    <w:p w14:paraId="03B45029" w14:textId="0FB564A5" w:rsidR="00C46212" w:rsidRPr="00134153" w:rsidRDefault="00134153" w:rsidP="00A633A2">
      <w:pPr>
        <w:numPr>
          <w:ilvl w:val="1"/>
          <w:numId w:val="2"/>
        </w:numPr>
        <w:contextualSpacing/>
        <w:rPr>
          <w:rFonts w:eastAsia="Microsoft JhengHei"/>
          <w:b/>
          <w:sz w:val="22"/>
          <w:szCs w:val="22"/>
        </w:rPr>
      </w:pPr>
      <w:r>
        <w:rPr>
          <w:rFonts w:eastAsia="Microsoft JhengHei"/>
          <w:bCs/>
          <w:sz w:val="22"/>
          <w:szCs w:val="22"/>
        </w:rPr>
        <w:t xml:space="preserve"> Once approved the contractor felt that the work to put in place the temporary dam would be 2 weeks. </w:t>
      </w:r>
    </w:p>
    <w:p w14:paraId="3CE2CB4F" w14:textId="6246700A" w:rsidR="00134153" w:rsidRPr="00134153" w:rsidRDefault="00134153" w:rsidP="00A633A2">
      <w:pPr>
        <w:numPr>
          <w:ilvl w:val="1"/>
          <w:numId w:val="2"/>
        </w:numPr>
        <w:contextualSpacing/>
        <w:rPr>
          <w:rFonts w:eastAsia="Microsoft JhengHei"/>
          <w:b/>
          <w:sz w:val="22"/>
          <w:szCs w:val="22"/>
        </w:rPr>
      </w:pPr>
      <w:r>
        <w:rPr>
          <w:rFonts w:eastAsia="Microsoft JhengHei"/>
          <w:bCs/>
          <w:sz w:val="22"/>
          <w:szCs w:val="22"/>
        </w:rPr>
        <w:t xml:space="preserve">In addition repairs to the bank would need to be made and these had not been planned as the focus was on the dam repair. </w:t>
      </w:r>
    </w:p>
    <w:p w14:paraId="43452D36" w14:textId="17B1ABC5" w:rsidR="00134153" w:rsidRPr="00134153" w:rsidRDefault="00134153" w:rsidP="00A633A2">
      <w:pPr>
        <w:numPr>
          <w:ilvl w:val="1"/>
          <w:numId w:val="2"/>
        </w:numPr>
        <w:contextualSpacing/>
        <w:rPr>
          <w:rFonts w:eastAsia="Microsoft JhengHei"/>
          <w:b/>
          <w:sz w:val="22"/>
          <w:szCs w:val="22"/>
        </w:rPr>
      </w:pPr>
      <w:r>
        <w:rPr>
          <w:rFonts w:eastAsia="Microsoft JhengHei"/>
          <w:bCs/>
          <w:sz w:val="22"/>
          <w:szCs w:val="22"/>
        </w:rPr>
        <w:t xml:space="preserve">River levels should be restored to the previous range. </w:t>
      </w:r>
    </w:p>
    <w:p w14:paraId="1617525A" w14:textId="652CE732" w:rsidR="00134153" w:rsidRPr="009D0467" w:rsidRDefault="00134153" w:rsidP="00A633A2">
      <w:pPr>
        <w:numPr>
          <w:ilvl w:val="1"/>
          <w:numId w:val="2"/>
        </w:numPr>
        <w:contextualSpacing/>
        <w:rPr>
          <w:rFonts w:eastAsia="Microsoft JhengHei"/>
          <w:b/>
          <w:sz w:val="22"/>
          <w:szCs w:val="22"/>
        </w:rPr>
      </w:pPr>
      <w:r>
        <w:rPr>
          <w:rFonts w:eastAsia="Microsoft JhengHei"/>
          <w:bCs/>
          <w:sz w:val="22"/>
          <w:szCs w:val="22"/>
        </w:rPr>
        <w:t xml:space="preserve">The permanent structure would need to be built in the following two years – which will necessitate that the </w:t>
      </w:r>
      <w:r w:rsidR="009D0467">
        <w:rPr>
          <w:rFonts w:eastAsia="Microsoft JhengHei"/>
          <w:bCs/>
          <w:sz w:val="22"/>
          <w:szCs w:val="22"/>
        </w:rPr>
        <w:t>river may be dropped to a lower level one more time – but hopefully for a relatively short period whilst the area is assessed around the dam.</w:t>
      </w:r>
    </w:p>
    <w:p w14:paraId="06AE5C55" w14:textId="5F8B708C" w:rsidR="009D0467" w:rsidRPr="009D0467" w:rsidRDefault="009D0467" w:rsidP="00A633A2">
      <w:pPr>
        <w:numPr>
          <w:ilvl w:val="1"/>
          <w:numId w:val="2"/>
        </w:numPr>
        <w:contextualSpacing/>
        <w:rPr>
          <w:rFonts w:eastAsia="Microsoft JhengHei"/>
          <w:b/>
          <w:sz w:val="22"/>
          <w:szCs w:val="22"/>
        </w:rPr>
      </w:pPr>
      <w:r>
        <w:rPr>
          <w:rFonts w:eastAsia="Microsoft JhengHei"/>
          <w:bCs/>
          <w:sz w:val="22"/>
          <w:szCs w:val="22"/>
        </w:rPr>
        <w:t xml:space="preserve">Safety remained paramount and so the timetable was not set in stone. Robert would push hard to have this done by early April but there remained significant risks to the timetable. </w:t>
      </w:r>
    </w:p>
    <w:p w14:paraId="71E34316" w14:textId="239B82BB" w:rsidR="009D0467" w:rsidRPr="009D0467" w:rsidRDefault="009D0467" w:rsidP="009D0467">
      <w:pPr>
        <w:pStyle w:val="ListParagraph"/>
        <w:numPr>
          <w:ilvl w:val="0"/>
          <w:numId w:val="2"/>
        </w:numPr>
        <w:rPr>
          <w:rFonts w:eastAsia="Microsoft JhengHei"/>
          <w:bCs/>
          <w:sz w:val="22"/>
          <w:szCs w:val="22"/>
        </w:rPr>
      </w:pPr>
      <w:r>
        <w:rPr>
          <w:rFonts w:eastAsia="Microsoft JhengHei"/>
          <w:bCs/>
          <w:sz w:val="22"/>
          <w:szCs w:val="22"/>
        </w:rPr>
        <w:t>The committee c</w:t>
      </w:r>
      <w:r w:rsidRPr="009D0467">
        <w:rPr>
          <w:rFonts w:eastAsia="Microsoft JhengHei"/>
          <w:bCs/>
          <w:sz w:val="22"/>
          <w:szCs w:val="22"/>
        </w:rPr>
        <w:t>onf</w:t>
      </w:r>
      <w:r>
        <w:rPr>
          <w:rFonts w:eastAsia="Microsoft JhengHei"/>
          <w:bCs/>
          <w:sz w:val="22"/>
          <w:szCs w:val="22"/>
        </w:rPr>
        <w:t>irmed</w:t>
      </w:r>
      <w:r w:rsidRPr="009D0467">
        <w:rPr>
          <w:rFonts w:eastAsia="Microsoft JhengHei"/>
          <w:bCs/>
          <w:sz w:val="22"/>
          <w:szCs w:val="22"/>
        </w:rPr>
        <w:t xml:space="preserve"> that we should apply for music licence  - quote of £452.11 based on the need to have both a PPL and PRS licence. The PPL licence (PPLPP223) cost is £134.63 plus VAT and the PRS (tariff JMC para 3.2.4)   is £242.13 plus VAT.</w:t>
      </w:r>
      <w:r>
        <w:rPr>
          <w:rFonts w:eastAsia="Microsoft JhengHei"/>
          <w:bCs/>
          <w:sz w:val="22"/>
          <w:szCs w:val="22"/>
        </w:rPr>
        <w:t xml:space="preserve"> Richard was asked to contact the authority.</w:t>
      </w:r>
    </w:p>
    <w:p w14:paraId="03698C6C" w14:textId="3D7ADACD" w:rsidR="009D0467" w:rsidRDefault="009D0467" w:rsidP="009D0467">
      <w:pPr>
        <w:numPr>
          <w:ilvl w:val="0"/>
          <w:numId w:val="2"/>
        </w:numPr>
        <w:contextualSpacing/>
        <w:rPr>
          <w:rFonts w:eastAsia="Microsoft JhengHei"/>
          <w:bCs/>
          <w:sz w:val="22"/>
          <w:szCs w:val="22"/>
        </w:rPr>
      </w:pPr>
      <w:r w:rsidRPr="009D0467">
        <w:rPr>
          <w:rFonts w:eastAsia="Microsoft JhengHei"/>
          <w:bCs/>
          <w:sz w:val="22"/>
          <w:szCs w:val="22"/>
        </w:rPr>
        <w:t>Equipment proposal from CandC – there being no final proposal the matter was delayed until the next meeting. The Captain agreed to schedule a follow up CandC meeting</w:t>
      </w:r>
      <w:r>
        <w:rPr>
          <w:rFonts w:eastAsia="Microsoft JhengHei"/>
          <w:bCs/>
          <w:sz w:val="22"/>
          <w:szCs w:val="22"/>
        </w:rPr>
        <w:t>.</w:t>
      </w:r>
    </w:p>
    <w:p w14:paraId="2D28B002" w14:textId="04395872" w:rsidR="009D0467" w:rsidRDefault="009D0467" w:rsidP="009D0467">
      <w:pPr>
        <w:numPr>
          <w:ilvl w:val="0"/>
          <w:numId w:val="2"/>
        </w:numPr>
        <w:contextualSpacing/>
        <w:rPr>
          <w:rFonts w:eastAsia="Microsoft JhengHei"/>
          <w:bCs/>
          <w:sz w:val="22"/>
          <w:szCs w:val="22"/>
        </w:rPr>
      </w:pPr>
      <w:r>
        <w:rPr>
          <w:rFonts w:eastAsia="Microsoft JhengHei"/>
          <w:bCs/>
          <w:sz w:val="22"/>
          <w:szCs w:val="22"/>
        </w:rPr>
        <w:t>T</w:t>
      </w:r>
      <w:r w:rsidRPr="009D0467">
        <w:rPr>
          <w:rFonts w:eastAsia="Microsoft JhengHei"/>
          <w:bCs/>
          <w:sz w:val="22"/>
          <w:szCs w:val="22"/>
        </w:rPr>
        <w:t>he paper prepared by Andrew on governance (Appendix 2)</w:t>
      </w:r>
      <w:r>
        <w:rPr>
          <w:rFonts w:eastAsia="Microsoft JhengHei"/>
          <w:bCs/>
          <w:sz w:val="22"/>
          <w:szCs w:val="22"/>
        </w:rPr>
        <w:t xml:space="preserve"> was discussed and Andrew circulated a summary paper. </w:t>
      </w:r>
      <w:r w:rsidR="000C3547">
        <w:rPr>
          <w:rFonts w:eastAsia="Microsoft JhengHei"/>
          <w:bCs/>
          <w:sz w:val="22"/>
          <w:szCs w:val="22"/>
        </w:rPr>
        <w:t xml:space="preserve">The meeting was interested in the idea and felt that it had significant merit allowing for greater focus on areas with the potential to get greater involvement at subcommittee level. There were a number of specific questions and comments on the paper and Andrew asked for specific feedback to be given back to him within a week. </w:t>
      </w:r>
    </w:p>
    <w:p w14:paraId="0BEEDD27" w14:textId="1F78E730" w:rsidR="000C3547" w:rsidRPr="009D0467" w:rsidRDefault="000C3547" w:rsidP="009D0467">
      <w:pPr>
        <w:numPr>
          <w:ilvl w:val="0"/>
          <w:numId w:val="2"/>
        </w:numPr>
        <w:contextualSpacing/>
        <w:rPr>
          <w:rFonts w:eastAsia="Microsoft JhengHei"/>
          <w:bCs/>
          <w:sz w:val="22"/>
          <w:szCs w:val="22"/>
        </w:rPr>
      </w:pPr>
      <w:r>
        <w:rPr>
          <w:rFonts w:eastAsia="Microsoft JhengHei"/>
          <w:bCs/>
          <w:sz w:val="22"/>
          <w:szCs w:val="22"/>
        </w:rPr>
        <w:t xml:space="preserve">AGM – given the discussion on structure as well as uncertainty on the river it was agreed that the AGM may be better delayed until May when both issues would be clearer. It was confirmed that this would require membership year to be extended and ClubHub would need to be adjusted. Andrew suggested moving the meeting to another day that people may find easier to attend and Michael suggested that we issue a poll on Spond to see what the preferences might be from club membership. </w:t>
      </w:r>
    </w:p>
    <w:p w14:paraId="3C5B2079" w14:textId="77777777" w:rsidR="001B3FA7" w:rsidRDefault="001B3FA7" w:rsidP="001B3FA7">
      <w:pPr>
        <w:rPr>
          <w:sz w:val="22"/>
          <w:szCs w:val="22"/>
        </w:rPr>
      </w:pPr>
    </w:p>
    <w:p w14:paraId="1902A9F1" w14:textId="22495FE4" w:rsidR="00582D4E" w:rsidRDefault="00582D4E" w:rsidP="00460F5C">
      <w:pPr>
        <w:numPr>
          <w:ilvl w:val="0"/>
          <w:numId w:val="28"/>
        </w:numPr>
        <w:ind w:firstLine="0"/>
        <w:contextualSpacing/>
        <w:rPr>
          <w:rFonts w:eastAsia="Microsoft JhengHei"/>
          <w:sz w:val="22"/>
          <w:szCs w:val="22"/>
        </w:rPr>
      </w:pPr>
      <w:r>
        <w:rPr>
          <w:rFonts w:eastAsia="Microsoft JhengHei"/>
          <w:sz w:val="22"/>
          <w:szCs w:val="22"/>
        </w:rPr>
        <w:t>Chairman’s Remarks</w:t>
      </w:r>
    </w:p>
    <w:p w14:paraId="73F07143" w14:textId="6A360376" w:rsidR="00A4055A" w:rsidRDefault="00A4055A" w:rsidP="00A4055A">
      <w:pPr>
        <w:contextualSpacing/>
        <w:rPr>
          <w:rFonts w:eastAsia="Microsoft JhengHei"/>
          <w:sz w:val="22"/>
          <w:szCs w:val="22"/>
        </w:rPr>
      </w:pPr>
    </w:p>
    <w:p w14:paraId="19587F47" w14:textId="77777777" w:rsidR="00A4055A" w:rsidRPr="00A4055A" w:rsidRDefault="00A4055A" w:rsidP="00A4055A">
      <w:pPr>
        <w:ind w:left="720"/>
        <w:contextualSpacing/>
        <w:rPr>
          <w:rFonts w:eastAsia="Microsoft JhengHei"/>
          <w:sz w:val="22"/>
          <w:szCs w:val="22"/>
        </w:rPr>
      </w:pPr>
      <w:r w:rsidRPr="00A4055A">
        <w:rPr>
          <w:rFonts w:eastAsia="Microsoft JhengHei"/>
          <w:sz w:val="22"/>
          <w:szCs w:val="22"/>
        </w:rPr>
        <w:t>So I ask the question – why are we all just beating each other up in our efforts to manage a rowing club?  We all joined a rowing club to go rowing or to encourage our juniors to go rowing.  We then offer the club our help for free, so why is it no longer an enjoyable experience?</w:t>
      </w:r>
    </w:p>
    <w:p w14:paraId="73179145" w14:textId="77777777" w:rsidR="00A4055A" w:rsidRPr="00A4055A" w:rsidRDefault="00A4055A" w:rsidP="00A4055A">
      <w:pPr>
        <w:ind w:left="720"/>
        <w:contextualSpacing/>
        <w:rPr>
          <w:rFonts w:eastAsia="Microsoft JhengHei"/>
          <w:sz w:val="22"/>
          <w:szCs w:val="22"/>
        </w:rPr>
      </w:pPr>
    </w:p>
    <w:p w14:paraId="6A2CF308" w14:textId="77777777" w:rsidR="00A4055A" w:rsidRPr="00A4055A" w:rsidRDefault="00A4055A" w:rsidP="00A4055A">
      <w:pPr>
        <w:ind w:left="720"/>
        <w:contextualSpacing/>
        <w:rPr>
          <w:rFonts w:eastAsia="Microsoft JhengHei"/>
          <w:sz w:val="22"/>
          <w:szCs w:val="22"/>
        </w:rPr>
      </w:pPr>
      <w:r w:rsidRPr="00A4055A">
        <w:rPr>
          <w:rFonts w:eastAsia="Microsoft JhengHei"/>
          <w:sz w:val="22"/>
          <w:szCs w:val="22"/>
        </w:rPr>
        <w:t xml:space="preserve">The reason is simple – the committee is too large.  There is a very good report that tells me 7 is the ideal number for any committee, or 8 max.  A bigger number and the team will fragment into different factions.  </w:t>
      </w:r>
    </w:p>
    <w:p w14:paraId="59747A8F" w14:textId="77777777" w:rsidR="00A4055A" w:rsidRPr="00A4055A" w:rsidRDefault="00A4055A" w:rsidP="00A4055A">
      <w:pPr>
        <w:ind w:left="720"/>
        <w:contextualSpacing/>
        <w:rPr>
          <w:rFonts w:eastAsia="Microsoft JhengHei"/>
          <w:sz w:val="22"/>
          <w:szCs w:val="22"/>
        </w:rPr>
      </w:pPr>
    </w:p>
    <w:p w14:paraId="648E9511" w14:textId="77777777" w:rsidR="00A4055A" w:rsidRPr="00A4055A" w:rsidRDefault="00A4055A" w:rsidP="00A4055A">
      <w:pPr>
        <w:ind w:left="720"/>
        <w:contextualSpacing/>
        <w:rPr>
          <w:rFonts w:eastAsia="Microsoft JhengHei"/>
          <w:sz w:val="22"/>
          <w:szCs w:val="22"/>
        </w:rPr>
      </w:pPr>
      <w:r w:rsidRPr="00A4055A">
        <w:rPr>
          <w:rFonts w:eastAsia="Microsoft JhengHei"/>
          <w:sz w:val="22"/>
          <w:szCs w:val="22"/>
        </w:rPr>
        <w:t>Andrew has kindly produced a paper for this committee’s consideration, to look at how we can re-structure to enable efficient club management.</w:t>
      </w:r>
    </w:p>
    <w:p w14:paraId="4CF99434" w14:textId="77777777" w:rsidR="00A4055A" w:rsidRPr="00A4055A" w:rsidRDefault="00A4055A" w:rsidP="00A4055A">
      <w:pPr>
        <w:ind w:left="720"/>
        <w:contextualSpacing/>
        <w:rPr>
          <w:rFonts w:eastAsia="Microsoft JhengHei"/>
          <w:sz w:val="22"/>
          <w:szCs w:val="22"/>
        </w:rPr>
      </w:pPr>
    </w:p>
    <w:p w14:paraId="352FA3E7" w14:textId="1DB75F5E" w:rsidR="00A4055A" w:rsidRDefault="00A4055A" w:rsidP="00A4055A">
      <w:pPr>
        <w:ind w:left="720"/>
        <w:contextualSpacing/>
        <w:rPr>
          <w:rFonts w:eastAsia="Microsoft JhengHei"/>
          <w:sz w:val="22"/>
          <w:szCs w:val="22"/>
        </w:rPr>
      </w:pPr>
      <w:r w:rsidRPr="00A4055A">
        <w:rPr>
          <w:rFonts w:eastAsia="Microsoft JhengHei"/>
          <w:sz w:val="22"/>
          <w:szCs w:val="22"/>
        </w:rPr>
        <w:t xml:space="preserve">I will also provide my proposal for structural change so hopefully we can have a clear concise discussion </w:t>
      </w:r>
      <w:r w:rsidRPr="00A4055A">
        <w:rPr>
          <w:rFonts w:eastAsia="Microsoft JhengHei"/>
          <w:sz w:val="22"/>
          <w:szCs w:val="22"/>
        </w:rPr>
        <w:lastRenderedPageBreak/>
        <w:t>on the subject and agree a way forward in time for the March AGM.</w:t>
      </w:r>
    </w:p>
    <w:p w14:paraId="5433FAD8" w14:textId="77777777" w:rsidR="009D3C81" w:rsidRDefault="009D3C81" w:rsidP="009D3C81">
      <w:pPr>
        <w:ind w:left="720"/>
        <w:contextualSpacing/>
        <w:rPr>
          <w:rFonts w:eastAsia="Microsoft JhengHei"/>
          <w:sz w:val="22"/>
          <w:szCs w:val="22"/>
        </w:rPr>
      </w:pPr>
    </w:p>
    <w:p w14:paraId="0EF9A970" w14:textId="50DF13AD" w:rsidR="00D729C5" w:rsidRPr="00EF2BF4" w:rsidRDefault="00D729C5" w:rsidP="00460F5C">
      <w:pPr>
        <w:numPr>
          <w:ilvl w:val="0"/>
          <w:numId w:val="28"/>
        </w:numPr>
        <w:ind w:left="360" w:hanging="360"/>
        <w:contextualSpacing/>
        <w:rPr>
          <w:rFonts w:eastAsia="Microsoft JhengHei"/>
          <w:sz w:val="22"/>
          <w:szCs w:val="22"/>
        </w:rPr>
      </w:pPr>
      <w:r w:rsidRPr="00221AAF">
        <w:rPr>
          <w:rFonts w:eastAsia="Microsoft JhengHei"/>
          <w:sz w:val="22"/>
          <w:szCs w:val="22"/>
        </w:rPr>
        <w:t xml:space="preserve">Captains Report </w:t>
      </w:r>
      <w:r w:rsidRPr="00221AAF">
        <w:rPr>
          <w:rFonts w:eastAsia="Microsoft JhengHei"/>
          <w:b/>
          <w:color w:val="C0504D" w:themeColor="accent2"/>
          <w:sz w:val="22"/>
          <w:szCs w:val="22"/>
        </w:rPr>
        <w:t>(information</w:t>
      </w:r>
      <w:r w:rsidR="00AD2F8D">
        <w:rPr>
          <w:rFonts w:eastAsia="Microsoft JhengHei"/>
          <w:b/>
          <w:color w:val="C0504D" w:themeColor="accent2"/>
          <w:sz w:val="22"/>
          <w:szCs w:val="22"/>
        </w:rPr>
        <w:t>/discussion</w:t>
      </w:r>
      <w:r w:rsidRPr="00221AAF">
        <w:rPr>
          <w:rFonts w:eastAsia="Microsoft JhengHei"/>
          <w:b/>
          <w:color w:val="C0504D" w:themeColor="accent2"/>
          <w:sz w:val="22"/>
          <w:szCs w:val="22"/>
        </w:rPr>
        <w:t>)</w:t>
      </w:r>
    </w:p>
    <w:p w14:paraId="1AE5DB3F" w14:textId="77777777" w:rsidR="00EF2BF4" w:rsidRPr="00D729C5" w:rsidRDefault="00EF2BF4" w:rsidP="00EF2BF4">
      <w:pPr>
        <w:contextualSpacing/>
        <w:rPr>
          <w:rFonts w:eastAsia="Microsoft JhengHei"/>
          <w:sz w:val="22"/>
          <w:szCs w:val="22"/>
        </w:rPr>
      </w:pPr>
    </w:p>
    <w:p w14:paraId="7F18C425" w14:textId="77777777" w:rsidR="00D729C5" w:rsidRPr="00221AAF" w:rsidRDefault="00D729C5" w:rsidP="00460F5C">
      <w:pPr>
        <w:numPr>
          <w:ilvl w:val="0"/>
          <w:numId w:val="28"/>
        </w:numPr>
        <w:ind w:left="426" w:hanging="426"/>
        <w:contextualSpacing/>
        <w:rPr>
          <w:rFonts w:eastAsia="Microsoft JhengHei"/>
          <w:sz w:val="22"/>
          <w:szCs w:val="22"/>
        </w:rPr>
      </w:pPr>
      <w:r w:rsidRPr="00221AAF">
        <w:rPr>
          <w:rFonts w:eastAsia="Microsoft JhengHei"/>
          <w:sz w:val="22"/>
          <w:szCs w:val="22"/>
        </w:rPr>
        <w:t xml:space="preserve">Rowing </w:t>
      </w:r>
      <w:r w:rsidRPr="00221AAF">
        <w:rPr>
          <w:rFonts w:eastAsia="Microsoft JhengHei"/>
          <w:b/>
          <w:color w:val="C0504D" w:themeColor="accent2"/>
          <w:sz w:val="22"/>
          <w:szCs w:val="22"/>
        </w:rPr>
        <w:t>(information)</w:t>
      </w:r>
    </w:p>
    <w:p w14:paraId="7A5B144F" w14:textId="1271F9D3" w:rsidR="009F10BD" w:rsidRPr="00D94C55" w:rsidRDefault="00D729C5" w:rsidP="00460F5C">
      <w:pPr>
        <w:numPr>
          <w:ilvl w:val="1"/>
          <w:numId w:val="28"/>
        </w:numPr>
        <w:ind w:left="2268" w:hanging="108"/>
        <w:contextualSpacing/>
        <w:rPr>
          <w:rFonts w:eastAsia="Microsoft JhengHei"/>
          <w:sz w:val="22"/>
          <w:szCs w:val="22"/>
        </w:rPr>
      </w:pPr>
      <w:r w:rsidRPr="00221AAF">
        <w:rPr>
          <w:rFonts w:eastAsia="Microsoft JhengHei"/>
          <w:i/>
          <w:sz w:val="22"/>
          <w:szCs w:val="22"/>
        </w:rPr>
        <w:t>Women’s Squad</w:t>
      </w:r>
      <w:r w:rsidRPr="00221AAF">
        <w:rPr>
          <w:rFonts w:eastAsia="Microsoft JhengHei"/>
          <w:sz w:val="22"/>
          <w:szCs w:val="22"/>
        </w:rPr>
        <w:t xml:space="preserve">  </w:t>
      </w:r>
    </w:p>
    <w:p w14:paraId="44245BA4" w14:textId="78694EF9" w:rsidR="009F10BD" w:rsidRDefault="00D729C5" w:rsidP="00460F5C">
      <w:pPr>
        <w:pStyle w:val="ListParagraph"/>
        <w:numPr>
          <w:ilvl w:val="1"/>
          <w:numId w:val="28"/>
        </w:numPr>
        <w:ind w:left="2160" w:hanging="33"/>
        <w:rPr>
          <w:rFonts w:eastAsia="Microsoft JhengHei"/>
          <w:sz w:val="22"/>
          <w:szCs w:val="22"/>
        </w:rPr>
      </w:pPr>
      <w:r w:rsidRPr="00221AAF">
        <w:rPr>
          <w:rFonts w:eastAsia="Microsoft JhengHei"/>
          <w:i/>
          <w:sz w:val="22"/>
          <w:szCs w:val="22"/>
        </w:rPr>
        <w:t>Men’s Squad</w:t>
      </w:r>
    </w:p>
    <w:p w14:paraId="7DA4B18C" w14:textId="793011B6" w:rsidR="00D729C5" w:rsidRPr="00221AAF" w:rsidRDefault="00D729C5" w:rsidP="00460F5C">
      <w:pPr>
        <w:pStyle w:val="ListParagraph"/>
        <w:numPr>
          <w:ilvl w:val="1"/>
          <w:numId w:val="28"/>
        </w:numPr>
        <w:ind w:left="2160" w:hanging="33"/>
        <w:rPr>
          <w:rFonts w:eastAsia="Microsoft JhengHei"/>
          <w:sz w:val="22"/>
          <w:szCs w:val="22"/>
        </w:rPr>
      </w:pPr>
      <w:r w:rsidRPr="00221AAF">
        <w:rPr>
          <w:rFonts w:eastAsia="Microsoft JhengHei"/>
          <w:i/>
          <w:sz w:val="22"/>
          <w:szCs w:val="22"/>
        </w:rPr>
        <w:t>Adaptive Squad</w:t>
      </w:r>
      <w:r w:rsidRPr="00221AAF">
        <w:rPr>
          <w:rFonts w:eastAsia="Microsoft JhengHei"/>
          <w:sz w:val="22"/>
          <w:szCs w:val="22"/>
        </w:rPr>
        <w:t xml:space="preserve"> </w:t>
      </w:r>
    </w:p>
    <w:p w14:paraId="0BE3C7E5" w14:textId="3F2537AF" w:rsidR="00D959AB" w:rsidRPr="00D94C55" w:rsidRDefault="00D729C5" w:rsidP="00460F5C">
      <w:pPr>
        <w:pStyle w:val="ListParagraph"/>
        <w:numPr>
          <w:ilvl w:val="1"/>
          <w:numId w:val="28"/>
        </w:numPr>
        <w:ind w:left="1080"/>
        <w:rPr>
          <w:rFonts w:eastAsia="Microsoft JhengHei"/>
          <w:sz w:val="22"/>
          <w:szCs w:val="22"/>
        </w:rPr>
      </w:pPr>
      <w:r w:rsidRPr="00221AAF">
        <w:rPr>
          <w:rFonts w:eastAsia="Microsoft JhengHei"/>
          <w:i/>
          <w:sz w:val="22"/>
          <w:szCs w:val="22"/>
        </w:rPr>
        <w:t>Junior Squad</w:t>
      </w:r>
    </w:p>
    <w:p w14:paraId="4F154F01" w14:textId="77777777" w:rsidR="0002314D" w:rsidRDefault="00D729C5" w:rsidP="00460F5C">
      <w:pPr>
        <w:pStyle w:val="ListParagraph"/>
        <w:numPr>
          <w:ilvl w:val="1"/>
          <w:numId w:val="28"/>
        </w:numPr>
        <w:ind w:left="1080"/>
        <w:rPr>
          <w:rFonts w:eastAsia="Microsoft JhengHei"/>
          <w:sz w:val="22"/>
          <w:szCs w:val="22"/>
        </w:rPr>
      </w:pPr>
      <w:r w:rsidRPr="00221AAF">
        <w:rPr>
          <w:rFonts w:eastAsia="Microsoft JhengHei"/>
          <w:i/>
          <w:sz w:val="22"/>
          <w:szCs w:val="22"/>
        </w:rPr>
        <w:t>Intermediates and beginners</w:t>
      </w:r>
      <w:r w:rsidRPr="00221AAF">
        <w:rPr>
          <w:rFonts w:eastAsia="Microsoft JhengHei"/>
          <w:sz w:val="22"/>
          <w:szCs w:val="22"/>
        </w:rPr>
        <w:t xml:space="preserve"> </w:t>
      </w:r>
    </w:p>
    <w:p w14:paraId="7F84C34F" w14:textId="77777777" w:rsidR="0002314D" w:rsidRPr="00783026" w:rsidRDefault="0002314D" w:rsidP="0002314D">
      <w:pPr>
        <w:pStyle w:val="ListParagraph"/>
        <w:ind w:left="2160"/>
        <w:rPr>
          <w:rFonts w:eastAsia="Microsoft JhengHei"/>
          <w:sz w:val="22"/>
          <w:szCs w:val="22"/>
        </w:rPr>
      </w:pPr>
    </w:p>
    <w:p w14:paraId="5EFC7255" w14:textId="77777777" w:rsidR="00460F5C" w:rsidRDefault="00D729C5" w:rsidP="00460F5C">
      <w:pPr>
        <w:numPr>
          <w:ilvl w:val="0"/>
          <w:numId w:val="28"/>
        </w:numPr>
        <w:ind w:left="360" w:hanging="360"/>
        <w:contextualSpacing/>
        <w:rPr>
          <w:rFonts w:eastAsia="Microsoft JhengHei"/>
          <w:sz w:val="22"/>
          <w:szCs w:val="22"/>
        </w:rPr>
      </w:pPr>
      <w:r w:rsidRPr="00221AAF">
        <w:rPr>
          <w:rFonts w:eastAsia="Microsoft JhengHei"/>
          <w:sz w:val="22"/>
          <w:szCs w:val="22"/>
        </w:rPr>
        <w:t xml:space="preserve">Boats and Equipment </w:t>
      </w:r>
      <w:r w:rsidRPr="00221AAF">
        <w:rPr>
          <w:rFonts w:eastAsia="Microsoft JhengHei"/>
          <w:b/>
          <w:color w:val="C0504D" w:themeColor="accent2"/>
          <w:sz w:val="22"/>
          <w:szCs w:val="22"/>
        </w:rPr>
        <w:t>(information)</w:t>
      </w:r>
    </w:p>
    <w:p w14:paraId="44D43752" w14:textId="77777777" w:rsidR="00460F5C" w:rsidRDefault="00460F5C" w:rsidP="00460F5C">
      <w:pPr>
        <w:numPr>
          <w:ilvl w:val="1"/>
          <w:numId w:val="28"/>
        </w:numPr>
        <w:ind w:left="426" w:hanging="77"/>
        <w:contextualSpacing/>
        <w:rPr>
          <w:rFonts w:eastAsia="Microsoft JhengHei"/>
          <w:sz w:val="22"/>
          <w:szCs w:val="22"/>
        </w:rPr>
      </w:pPr>
      <w:r w:rsidRPr="00460F5C">
        <w:rPr>
          <w:color w:val="auto"/>
        </w:rPr>
        <w:t xml:space="preserve">I am not getting any reports of damage to boats at the moment. Seems a bit hard to believe and I guess we’ll have to check the fleet when it all returns to the club. </w:t>
      </w:r>
    </w:p>
    <w:p w14:paraId="2F281F19" w14:textId="6F8D8D1B" w:rsidR="00F04CB9" w:rsidRPr="00460F5C" w:rsidRDefault="00460F5C" w:rsidP="00CD3108">
      <w:pPr>
        <w:numPr>
          <w:ilvl w:val="1"/>
          <w:numId w:val="28"/>
        </w:numPr>
        <w:ind w:left="360" w:hanging="77"/>
        <w:contextualSpacing/>
        <w:rPr>
          <w:color w:val="auto"/>
        </w:rPr>
      </w:pPr>
      <w:r w:rsidRPr="00460F5C">
        <w:rPr>
          <w:color w:val="auto"/>
        </w:rPr>
        <w:t>Hole beneath landing stage. Unless anyone else has other ideas I’m going to have a go at filling the void with a sand/cement dryish mortar probably starting next weekend. I’ve been away the last couple of weekends.</w:t>
      </w:r>
      <w:r w:rsidRPr="00460F5C">
        <w:rPr>
          <w:color w:val="auto"/>
        </w:rPr>
        <w:tab/>
      </w:r>
      <w:r w:rsidR="000C3547" w:rsidRPr="000C3547">
        <w:rPr>
          <w:b/>
          <w:bCs/>
          <w:color w:val="auto"/>
        </w:rPr>
        <w:t>The committee agreed to this and thanked John for his efforts on this.</w:t>
      </w:r>
      <w:r w:rsidR="000C3547">
        <w:rPr>
          <w:color w:val="auto"/>
        </w:rPr>
        <w:t xml:space="preserve"> </w:t>
      </w:r>
    </w:p>
    <w:p w14:paraId="69F276F0" w14:textId="77777777" w:rsidR="00F04CB9" w:rsidRPr="002504AE" w:rsidRDefault="00F04CB9" w:rsidP="00F04CB9">
      <w:pPr>
        <w:contextualSpacing/>
        <w:rPr>
          <w:rFonts w:eastAsia="Microsoft JhengHei"/>
          <w:sz w:val="22"/>
          <w:szCs w:val="22"/>
        </w:rPr>
      </w:pPr>
    </w:p>
    <w:p w14:paraId="42419345" w14:textId="77777777" w:rsidR="00D729C5" w:rsidRPr="00221AAF" w:rsidRDefault="00D729C5" w:rsidP="00460F5C">
      <w:pPr>
        <w:numPr>
          <w:ilvl w:val="0"/>
          <w:numId w:val="28"/>
        </w:numPr>
        <w:ind w:left="360" w:hanging="360"/>
        <w:rPr>
          <w:rFonts w:eastAsia="Microsoft JhengHei"/>
          <w:sz w:val="22"/>
          <w:szCs w:val="22"/>
        </w:rPr>
      </w:pPr>
      <w:r w:rsidRPr="00221AAF">
        <w:rPr>
          <w:rFonts w:eastAsia="Microsoft JhengHei"/>
          <w:sz w:val="22"/>
          <w:szCs w:val="22"/>
        </w:rPr>
        <w:t>Reports of Committee members</w:t>
      </w:r>
    </w:p>
    <w:p w14:paraId="7F9FD25F" w14:textId="1A4750A1" w:rsidR="00CD474F" w:rsidRPr="00E168AE" w:rsidRDefault="00D729C5" w:rsidP="00460F5C">
      <w:pPr>
        <w:numPr>
          <w:ilvl w:val="1"/>
          <w:numId w:val="28"/>
        </w:numPr>
        <w:ind w:left="1080" w:hanging="87"/>
        <w:rPr>
          <w:rFonts w:eastAsia="Microsoft JhengHei"/>
          <w:color w:val="auto"/>
          <w:sz w:val="22"/>
          <w:szCs w:val="22"/>
        </w:rPr>
      </w:pPr>
      <w:r w:rsidRPr="00221AAF">
        <w:rPr>
          <w:rFonts w:eastAsia="Microsoft JhengHei"/>
          <w:b/>
          <w:color w:val="auto"/>
          <w:sz w:val="22"/>
          <w:szCs w:val="22"/>
        </w:rPr>
        <w:t>So</w:t>
      </w:r>
      <w:r w:rsidRPr="00221AAF">
        <w:rPr>
          <w:rFonts w:eastAsia="Microsoft JhengHei"/>
          <w:b/>
          <w:sz w:val="22"/>
          <w:szCs w:val="22"/>
        </w:rPr>
        <w:t>cial Secretary</w:t>
      </w:r>
      <w:r w:rsidRPr="00221AAF">
        <w:rPr>
          <w:rFonts w:eastAsia="Microsoft JhengHei"/>
          <w:b/>
          <w:color w:val="C00000"/>
          <w:sz w:val="22"/>
          <w:szCs w:val="22"/>
        </w:rPr>
        <w:t xml:space="preserve"> </w:t>
      </w:r>
      <w:r w:rsidR="00C4202B">
        <w:rPr>
          <w:rFonts w:eastAsia="Microsoft JhengHei"/>
          <w:b/>
          <w:color w:val="C00000"/>
          <w:sz w:val="22"/>
          <w:szCs w:val="22"/>
        </w:rPr>
        <w:t>–</w:t>
      </w:r>
      <w:r w:rsidR="00E168AE">
        <w:rPr>
          <w:rFonts w:eastAsia="Microsoft JhengHei"/>
          <w:b/>
          <w:color w:val="C00000"/>
          <w:sz w:val="22"/>
          <w:szCs w:val="22"/>
        </w:rPr>
        <w:t xml:space="preserve"> </w:t>
      </w:r>
      <w:r w:rsidR="00E168AE">
        <w:rPr>
          <w:rFonts w:eastAsia="Microsoft JhengHei"/>
          <w:bCs/>
          <w:color w:val="auto"/>
          <w:sz w:val="22"/>
          <w:szCs w:val="22"/>
        </w:rPr>
        <w:t xml:space="preserve">proposed dates for upcoming events </w:t>
      </w:r>
    </w:p>
    <w:p w14:paraId="02B6A528" w14:textId="7DD94ABC" w:rsidR="00E168AE" w:rsidRDefault="00E168AE" w:rsidP="00460F5C">
      <w:pPr>
        <w:numPr>
          <w:ilvl w:val="2"/>
          <w:numId w:val="28"/>
        </w:numPr>
        <w:ind w:left="142"/>
        <w:rPr>
          <w:rFonts w:eastAsia="Microsoft JhengHei"/>
          <w:color w:val="auto"/>
          <w:sz w:val="22"/>
          <w:szCs w:val="22"/>
        </w:rPr>
      </w:pPr>
      <w:r>
        <w:rPr>
          <w:rFonts w:eastAsia="Microsoft JhengHei"/>
          <w:color w:val="auto"/>
          <w:sz w:val="22"/>
          <w:szCs w:val="22"/>
        </w:rPr>
        <w:t>7</w:t>
      </w:r>
      <w:r w:rsidRPr="00E168AE">
        <w:rPr>
          <w:rFonts w:eastAsia="Microsoft JhengHei"/>
          <w:color w:val="auto"/>
          <w:sz w:val="22"/>
          <w:szCs w:val="22"/>
          <w:vertAlign w:val="superscript"/>
        </w:rPr>
        <w:t>th</w:t>
      </w:r>
      <w:r>
        <w:rPr>
          <w:rFonts w:eastAsia="Microsoft JhengHei"/>
          <w:color w:val="auto"/>
          <w:sz w:val="22"/>
          <w:szCs w:val="22"/>
        </w:rPr>
        <w:t xml:space="preserve"> March, 2020 – Spring Fling?</w:t>
      </w:r>
    </w:p>
    <w:p w14:paraId="76FD6EB6" w14:textId="7C49E604" w:rsidR="00E168AE" w:rsidRDefault="00E168AE" w:rsidP="00460F5C">
      <w:pPr>
        <w:numPr>
          <w:ilvl w:val="2"/>
          <w:numId w:val="28"/>
        </w:numPr>
        <w:ind w:left="142"/>
        <w:rPr>
          <w:rFonts w:eastAsia="Microsoft JhengHei"/>
          <w:color w:val="auto"/>
          <w:sz w:val="22"/>
          <w:szCs w:val="22"/>
        </w:rPr>
      </w:pPr>
      <w:r>
        <w:rPr>
          <w:rFonts w:eastAsia="Microsoft JhengHei"/>
          <w:color w:val="auto"/>
          <w:sz w:val="22"/>
          <w:szCs w:val="22"/>
        </w:rPr>
        <w:t>23</w:t>
      </w:r>
      <w:r w:rsidRPr="00E168AE">
        <w:rPr>
          <w:rFonts w:eastAsia="Microsoft JhengHei"/>
          <w:color w:val="auto"/>
          <w:sz w:val="22"/>
          <w:szCs w:val="22"/>
          <w:vertAlign w:val="superscript"/>
        </w:rPr>
        <w:t>rd</w:t>
      </w:r>
      <w:r>
        <w:rPr>
          <w:rFonts w:eastAsia="Microsoft JhengHei"/>
          <w:color w:val="auto"/>
          <w:sz w:val="22"/>
          <w:szCs w:val="22"/>
        </w:rPr>
        <w:t xml:space="preserve"> May or 30</w:t>
      </w:r>
      <w:r w:rsidRPr="00E168AE">
        <w:rPr>
          <w:rFonts w:eastAsia="Microsoft JhengHei"/>
          <w:color w:val="auto"/>
          <w:sz w:val="22"/>
          <w:szCs w:val="22"/>
          <w:vertAlign w:val="superscript"/>
        </w:rPr>
        <w:t>th</w:t>
      </w:r>
      <w:r>
        <w:rPr>
          <w:rFonts w:eastAsia="Microsoft JhengHei"/>
          <w:color w:val="auto"/>
          <w:sz w:val="22"/>
          <w:szCs w:val="22"/>
        </w:rPr>
        <w:t xml:space="preserve"> May, or 27</w:t>
      </w:r>
      <w:r w:rsidRPr="00E168AE">
        <w:rPr>
          <w:rFonts w:eastAsia="Microsoft JhengHei"/>
          <w:color w:val="auto"/>
          <w:sz w:val="22"/>
          <w:szCs w:val="22"/>
          <w:vertAlign w:val="superscript"/>
        </w:rPr>
        <w:t>th</w:t>
      </w:r>
      <w:r>
        <w:rPr>
          <w:rFonts w:eastAsia="Microsoft JhengHei"/>
          <w:color w:val="auto"/>
          <w:sz w:val="22"/>
          <w:szCs w:val="22"/>
        </w:rPr>
        <w:t xml:space="preserve"> July, 2020– Summer party</w:t>
      </w:r>
    </w:p>
    <w:p w14:paraId="3A0A0F87" w14:textId="74C87C2D" w:rsidR="000C3547" w:rsidRDefault="000C3547" w:rsidP="00460F5C">
      <w:pPr>
        <w:numPr>
          <w:ilvl w:val="2"/>
          <w:numId w:val="28"/>
        </w:numPr>
        <w:ind w:left="142"/>
        <w:rPr>
          <w:rFonts w:eastAsia="Microsoft JhengHei"/>
          <w:color w:val="auto"/>
          <w:sz w:val="22"/>
          <w:szCs w:val="22"/>
        </w:rPr>
      </w:pPr>
      <w:r>
        <w:rPr>
          <w:rFonts w:eastAsia="Microsoft JhengHei"/>
          <w:color w:val="auto"/>
          <w:sz w:val="22"/>
          <w:szCs w:val="22"/>
        </w:rPr>
        <w:t xml:space="preserve">Georgie said she would circulate a set of proposed dates. </w:t>
      </w:r>
    </w:p>
    <w:p w14:paraId="5A4BEFC5" w14:textId="77777777" w:rsidR="00E168AE" w:rsidRPr="00CD474F" w:rsidRDefault="00E168AE" w:rsidP="00E168AE">
      <w:pPr>
        <w:rPr>
          <w:rFonts w:eastAsia="Microsoft JhengHei"/>
          <w:color w:val="auto"/>
          <w:sz w:val="22"/>
          <w:szCs w:val="22"/>
        </w:rPr>
      </w:pPr>
    </w:p>
    <w:p w14:paraId="4CFA0A0C" w14:textId="4CADF3B0" w:rsidR="00C67ACD" w:rsidRPr="00A31AAE" w:rsidRDefault="00D729C5" w:rsidP="00460F5C">
      <w:pPr>
        <w:pStyle w:val="ListParagraph"/>
        <w:numPr>
          <w:ilvl w:val="1"/>
          <w:numId w:val="28"/>
        </w:numPr>
        <w:ind w:left="993" w:firstLine="0"/>
      </w:pPr>
      <w:r w:rsidRPr="00CD2750">
        <w:rPr>
          <w:rFonts w:eastAsia="Microsoft JhengHei"/>
          <w:b/>
          <w:color w:val="auto"/>
          <w:sz w:val="22"/>
          <w:szCs w:val="22"/>
        </w:rPr>
        <w:t>Treasurer</w:t>
      </w:r>
      <w:r w:rsidRPr="00CD2750">
        <w:rPr>
          <w:rFonts w:eastAsia="Microsoft JhengHei"/>
          <w:color w:val="auto"/>
          <w:sz w:val="22"/>
          <w:szCs w:val="22"/>
        </w:rPr>
        <w:t xml:space="preserve"> </w:t>
      </w:r>
    </w:p>
    <w:p w14:paraId="25A8DEF7" w14:textId="77777777" w:rsidR="00A31AAE" w:rsidRDefault="00A31AAE" w:rsidP="00A31AAE">
      <w:pPr>
        <w:ind w:left="993"/>
      </w:pPr>
      <w:r>
        <w:t>I’ve left key figures out of the forecast as they are still up for discussion:</w:t>
      </w:r>
    </w:p>
    <w:p w14:paraId="5A7E65E6" w14:textId="77777777" w:rsidR="00A31AAE" w:rsidRDefault="00A31AAE" w:rsidP="00A31AAE">
      <w:pPr>
        <w:ind w:left="993"/>
      </w:pPr>
      <w:r>
        <w:t xml:space="preserve"> </w:t>
      </w:r>
    </w:p>
    <w:p w14:paraId="3E17FCED" w14:textId="77777777" w:rsidR="00A31AAE" w:rsidRDefault="00A31AAE" w:rsidP="00A31AAE">
      <w:pPr>
        <w:ind w:left="993"/>
      </w:pPr>
      <w:r>
        <w:t>Subs:</w:t>
      </w:r>
    </w:p>
    <w:p w14:paraId="394ED7CE" w14:textId="77777777" w:rsidR="00A31AAE" w:rsidRDefault="00A31AAE" w:rsidP="00A31AAE">
      <w:pPr>
        <w:ind w:left="993"/>
      </w:pPr>
      <w:r>
        <w:t>1. We must consider postponing subs collection due to lack of river facilities.</w:t>
      </w:r>
    </w:p>
    <w:p w14:paraId="20B9CD29" w14:textId="77777777" w:rsidR="00A31AAE" w:rsidRDefault="00A31AAE" w:rsidP="00A31AAE">
      <w:pPr>
        <w:ind w:left="993"/>
      </w:pPr>
      <w:r>
        <w:t>2. We must consider what level of subs to recommend due to the lack of rowing available since November and future restrictions.</w:t>
      </w:r>
    </w:p>
    <w:p w14:paraId="130050C6" w14:textId="77777777" w:rsidR="00A31AAE" w:rsidRDefault="00A31AAE" w:rsidP="00A31AAE">
      <w:pPr>
        <w:ind w:left="993"/>
      </w:pPr>
      <w:r>
        <w:t>3. We might consider a rebate on subs paid so far.</w:t>
      </w:r>
    </w:p>
    <w:p w14:paraId="0E277C39" w14:textId="77777777" w:rsidR="00A31AAE" w:rsidRDefault="00A31AAE" w:rsidP="00A31AAE">
      <w:pPr>
        <w:ind w:left="993"/>
      </w:pPr>
      <w:r>
        <w:t xml:space="preserve"> </w:t>
      </w:r>
    </w:p>
    <w:p w14:paraId="1BD54457" w14:textId="77777777" w:rsidR="00A31AAE" w:rsidRDefault="00A31AAE" w:rsidP="00A31AAE">
      <w:pPr>
        <w:ind w:left="993"/>
      </w:pPr>
      <w:r>
        <w:t>Equipment:</w:t>
      </w:r>
    </w:p>
    <w:p w14:paraId="5FAB88D5" w14:textId="77777777" w:rsidR="00A31AAE" w:rsidRDefault="00A31AAE" w:rsidP="00A31AAE">
      <w:pPr>
        <w:ind w:left="993"/>
      </w:pPr>
      <w:r>
        <w:t>1. I have only seen a draft proposal from  the C&amp;C. Both the content and the figures appear to be under discussion.</w:t>
      </w:r>
    </w:p>
    <w:p w14:paraId="52AD3B4E" w14:textId="77777777" w:rsidR="00A31AAE" w:rsidRDefault="00A31AAE" w:rsidP="00A31AAE">
      <w:pPr>
        <w:ind w:left="993"/>
      </w:pPr>
      <w:r>
        <w:t xml:space="preserve"> </w:t>
      </w:r>
    </w:p>
    <w:p w14:paraId="5AC8F6B3" w14:textId="77777777" w:rsidR="00A31AAE" w:rsidRDefault="00A31AAE" w:rsidP="00A31AAE">
      <w:pPr>
        <w:ind w:left="993"/>
      </w:pPr>
      <w:r>
        <w:t>Facilities Development:</w:t>
      </w:r>
    </w:p>
    <w:p w14:paraId="6AAD2949" w14:textId="77777777" w:rsidR="00A31AAE" w:rsidRDefault="00A31AAE" w:rsidP="00A31AAE">
      <w:pPr>
        <w:ind w:left="993"/>
      </w:pPr>
      <w:r>
        <w:t>1. The land purchase does not appear to have progressed and the terms agreed by the Committee.</w:t>
      </w:r>
    </w:p>
    <w:p w14:paraId="1015C3D1" w14:textId="77777777" w:rsidR="00A31AAE" w:rsidRDefault="00A31AAE" w:rsidP="00A31AAE">
      <w:pPr>
        <w:ind w:left="993"/>
      </w:pPr>
      <w:r>
        <w:t xml:space="preserve"> </w:t>
      </w:r>
    </w:p>
    <w:p w14:paraId="486A87BF" w14:textId="340D1443" w:rsidR="00A31AAE" w:rsidRDefault="00A31AAE" w:rsidP="00A31AAE">
      <w:pPr>
        <w:ind w:left="993"/>
      </w:pPr>
      <w:r>
        <w:t>As you will see it will cost £23,000 just to stand still over the next FY. We could cover these costs with subs reduced by 50% but this assumes everyone will stay! A way of doing this might be to ask for 50% on 1 April and the remaining 50% when normal rowing returns. This option would not necessarily put equipment and land purchase on hold as we have enough in the current account to cover both, without touching the savings.</w:t>
      </w:r>
    </w:p>
    <w:p w14:paraId="74CF0FC0" w14:textId="77777777" w:rsidR="00A31AAE" w:rsidRPr="00C67ACD" w:rsidRDefault="00A31AAE" w:rsidP="00A31AAE">
      <w:pPr>
        <w:ind w:left="993"/>
      </w:pPr>
    </w:p>
    <w:p w14:paraId="103CEE77" w14:textId="1ED24FC6" w:rsidR="00D26095" w:rsidRPr="00A4055A" w:rsidRDefault="00D729C5" w:rsidP="00460F5C">
      <w:pPr>
        <w:pStyle w:val="ListParagraph"/>
        <w:numPr>
          <w:ilvl w:val="1"/>
          <w:numId w:val="28"/>
        </w:numPr>
        <w:ind w:left="993" w:firstLine="0"/>
      </w:pPr>
      <w:r w:rsidRPr="00CD2750">
        <w:rPr>
          <w:rFonts w:eastAsia="Microsoft JhengHei"/>
          <w:b/>
          <w:sz w:val="22"/>
          <w:szCs w:val="22"/>
        </w:rPr>
        <w:t xml:space="preserve">Welfare </w:t>
      </w:r>
    </w:p>
    <w:p w14:paraId="4EE293C1" w14:textId="508291FB" w:rsidR="00A4055A" w:rsidRDefault="00A4055A" w:rsidP="00A4055A">
      <w:pPr>
        <w:ind w:left="1440"/>
      </w:pPr>
      <w:r>
        <w:t>1.   Theft incident at George Abbott by two Juniors captured on CC TV in November has now been concluded successfully. Mark Rawlinson communicated a letter of apology immediately to the school and liaised with the two Juniors concerned and their parents. C Chiplin liaised with BR  for advice after discussion with MR on what had happened.CC spoke with Matt Goulborn at George Abbott to ask how he would like the issue resolved and he (as did we) saw this as an opportunity for the Juniors to learn; letters of apology have been written by the Juniors involved to the Catering Manager.</w:t>
      </w:r>
    </w:p>
    <w:p w14:paraId="654B2CF3" w14:textId="77777777" w:rsidR="00A4055A" w:rsidRDefault="00A4055A" w:rsidP="00A4055A">
      <w:pPr>
        <w:ind w:left="1440"/>
      </w:pPr>
    </w:p>
    <w:p w14:paraId="10085E51" w14:textId="1D49920F" w:rsidR="00A4055A" w:rsidRDefault="00A4055A" w:rsidP="00A4055A">
      <w:pPr>
        <w:ind w:left="1440"/>
      </w:pPr>
      <w:r>
        <w:t>2.   Rich Mattos has booked on Active Surrey’s Safeguarding Course-Dan Wood and Neil Hilton to confirm.</w:t>
      </w:r>
    </w:p>
    <w:p w14:paraId="2C16FC74" w14:textId="77777777" w:rsidR="00A4055A" w:rsidRDefault="00A4055A" w:rsidP="00A4055A">
      <w:pPr>
        <w:ind w:left="1440"/>
      </w:pPr>
    </w:p>
    <w:p w14:paraId="08DFBC5F" w14:textId="197674D0" w:rsidR="00A4055A" w:rsidRDefault="00A4055A" w:rsidP="00A4055A">
      <w:pPr>
        <w:ind w:left="1440"/>
      </w:pPr>
      <w:r>
        <w:t xml:space="preserve">3.   Roger Everington in the process of being DBS’ed-Safeguarding to follow. </w:t>
      </w:r>
    </w:p>
    <w:p w14:paraId="054B225E" w14:textId="75AE9F30" w:rsidR="00A4055A" w:rsidRDefault="00A4055A" w:rsidP="00A4055A">
      <w:pPr>
        <w:ind w:left="1440"/>
      </w:pPr>
    </w:p>
    <w:p w14:paraId="471DF8C3" w14:textId="77777777" w:rsidR="00A4055A" w:rsidRPr="00C67ACD" w:rsidRDefault="00A4055A" w:rsidP="00A4055A">
      <w:pPr>
        <w:ind w:left="1440"/>
      </w:pPr>
    </w:p>
    <w:p w14:paraId="58D0AB62" w14:textId="77777777" w:rsidR="00B943C3" w:rsidRPr="00B943C3" w:rsidRDefault="00D729C5" w:rsidP="00460F5C">
      <w:pPr>
        <w:numPr>
          <w:ilvl w:val="1"/>
          <w:numId w:val="28"/>
        </w:numPr>
        <w:ind w:left="1080" w:hanging="87"/>
        <w:rPr>
          <w:rFonts w:eastAsia="Microsoft JhengHei"/>
          <w:sz w:val="22"/>
          <w:szCs w:val="22"/>
        </w:rPr>
      </w:pPr>
      <w:r w:rsidRPr="00EF2BF4">
        <w:rPr>
          <w:rFonts w:eastAsia="Microsoft JhengHei"/>
          <w:b/>
          <w:sz w:val="22"/>
          <w:szCs w:val="22"/>
        </w:rPr>
        <w:t xml:space="preserve">Membership </w:t>
      </w:r>
      <w:r w:rsidRPr="00EF2BF4">
        <w:rPr>
          <w:rFonts w:eastAsia="Microsoft JhengHei"/>
          <w:b/>
          <w:color w:val="C00000"/>
          <w:sz w:val="22"/>
          <w:szCs w:val="22"/>
        </w:rPr>
        <w:t>(information)</w:t>
      </w:r>
    </w:p>
    <w:p w14:paraId="6DC857D6" w14:textId="77777777" w:rsidR="00B943C3" w:rsidRDefault="00B943C3" w:rsidP="00B943C3">
      <w:pPr>
        <w:rPr>
          <w:rFonts w:eastAsia="Calibri"/>
          <w:color w:val="auto"/>
          <w:sz w:val="22"/>
          <w:szCs w:val="22"/>
        </w:rPr>
      </w:pPr>
    </w:p>
    <w:p w14:paraId="4A6C1E2D" w14:textId="77777777" w:rsidR="00B943C3" w:rsidRDefault="00B943C3" w:rsidP="00B943C3">
      <w:pPr>
        <w:rPr>
          <w:rFonts w:eastAsia="Calibri"/>
          <w:color w:val="auto"/>
          <w:sz w:val="22"/>
          <w:szCs w:val="22"/>
        </w:rPr>
      </w:pPr>
      <w:r>
        <w:rPr>
          <w:rFonts w:eastAsia="Calibri"/>
          <w:color w:val="auto"/>
          <w:sz w:val="22"/>
          <w:szCs w:val="22"/>
        </w:rPr>
        <w:t>Current membership stats off club hub</w:t>
      </w:r>
    </w:p>
    <w:p w14:paraId="3E6F3B79" w14:textId="7445D7EC" w:rsidR="00B943C3" w:rsidRPr="00B943C3" w:rsidRDefault="00B943C3" w:rsidP="00B943C3">
      <w:pPr>
        <w:pStyle w:val="ListParagraph"/>
        <w:numPr>
          <w:ilvl w:val="0"/>
          <w:numId w:val="29"/>
        </w:numPr>
        <w:rPr>
          <w:rFonts w:eastAsia="Calibri"/>
          <w:color w:val="auto"/>
          <w:sz w:val="22"/>
          <w:szCs w:val="22"/>
        </w:rPr>
      </w:pPr>
      <w:r w:rsidRPr="00B943C3">
        <w:rPr>
          <w:rFonts w:eastAsia="Calibri"/>
          <w:color w:val="auto"/>
          <w:sz w:val="22"/>
          <w:szCs w:val="22"/>
        </w:rPr>
        <w:t>Juniors –                             104</w:t>
      </w:r>
      <w:r>
        <w:rPr>
          <w:rFonts w:eastAsia="Calibri"/>
          <w:color w:val="auto"/>
          <w:sz w:val="22"/>
          <w:szCs w:val="22"/>
        </w:rPr>
        <w:t xml:space="preserve"> (55 JW and 49 J)</w:t>
      </w:r>
    </w:p>
    <w:p w14:paraId="4C496181" w14:textId="1DC6274B" w:rsidR="00B943C3" w:rsidRPr="00B943C3" w:rsidRDefault="00B943C3" w:rsidP="00B943C3">
      <w:pPr>
        <w:pStyle w:val="ListParagraph"/>
        <w:numPr>
          <w:ilvl w:val="0"/>
          <w:numId w:val="29"/>
        </w:numPr>
        <w:rPr>
          <w:rFonts w:eastAsia="Calibri"/>
          <w:color w:val="auto"/>
          <w:sz w:val="22"/>
          <w:szCs w:val="22"/>
        </w:rPr>
      </w:pPr>
      <w:r w:rsidRPr="00B943C3">
        <w:rPr>
          <w:rFonts w:eastAsia="Calibri"/>
          <w:color w:val="auto"/>
          <w:sz w:val="22"/>
          <w:szCs w:val="22"/>
        </w:rPr>
        <w:t xml:space="preserve">Seniors –                            </w:t>
      </w:r>
      <w:r>
        <w:rPr>
          <w:rFonts w:eastAsia="Calibri"/>
          <w:color w:val="auto"/>
          <w:sz w:val="22"/>
          <w:szCs w:val="22"/>
        </w:rPr>
        <w:t xml:space="preserve"> </w:t>
      </w:r>
      <w:r w:rsidR="00942629">
        <w:rPr>
          <w:rFonts w:eastAsia="Calibri"/>
          <w:color w:val="auto"/>
          <w:sz w:val="22"/>
          <w:szCs w:val="22"/>
        </w:rPr>
        <w:t>90</w:t>
      </w:r>
      <w:r w:rsidRPr="00B943C3">
        <w:rPr>
          <w:rFonts w:eastAsia="Calibri"/>
          <w:color w:val="auto"/>
          <w:sz w:val="22"/>
          <w:szCs w:val="22"/>
        </w:rPr>
        <w:t xml:space="preserve"> (including two Adult learn to row) (34 women and 5</w:t>
      </w:r>
      <w:r w:rsidR="005D5C1E">
        <w:rPr>
          <w:rFonts w:eastAsia="Calibri"/>
          <w:color w:val="auto"/>
          <w:sz w:val="22"/>
          <w:szCs w:val="22"/>
        </w:rPr>
        <w:t>6</w:t>
      </w:r>
      <w:r w:rsidRPr="00B943C3">
        <w:rPr>
          <w:rFonts w:eastAsia="Calibri"/>
          <w:color w:val="auto"/>
          <w:sz w:val="22"/>
          <w:szCs w:val="22"/>
        </w:rPr>
        <w:t xml:space="preserve"> men)</w:t>
      </w:r>
    </w:p>
    <w:p w14:paraId="362E75D2" w14:textId="7893418F" w:rsidR="00B943C3" w:rsidRPr="00B943C3" w:rsidRDefault="00B943C3" w:rsidP="00B943C3">
      <w:pPr>
        <w:pStyle w:val="ListParagraph"/>
        <w:numPr>
          <w:ilvl w:val="0"/>
          <w:numId w:val="29"/>
        </w:numPr>
        <w:rPr>
          <w:rFonts w:eastAsia="Calibri"/>
          <w:color w:val="auto"/>
          <w:sz w:val="22"/>
          <w:szCs w:val="22"/>
        </w:rPr>
      </w:pPr>
      <w:r w:rsidRPr="00B943C3">
        <w:rPr>
          <w:rFonts w:eastAsia="Calibri"/>
          <w:color w:val="auto"/>
          <w:sz w:val="22"/>
          <w:szCs w:val="22"/>
        </w:rPr>
        <w:t xml:space="preserve">Adaptives  -                       </w:t>
      </w:r>
      <w:r>
        <w:rPr>
          <w:rFonts w:eastAsia="Calibri"/>
          <w:color w:val="auto"/>
          <w:sz w:val="22"/>
          <w:szCs w:val="22"/>
        </w:rPr>
        <w:t xml:space="preserve">   </w:t>
      </w:r>
      <w:r w:rsidRPr="00B943C3">
        <w:rPr>
          <w:rFonts w:eastAsia="Calibri"/>
          <w:color w:val="auto"/>
          <w:sz w:val="22"/>
          <w:szCs w:val="22"/>
        </w:rPr>
        <w:t>6</w:t>
      </w:r>
    </w:p>
    <w:p w14:paraId="2F6AB89B" w14:textId="31D7337D" w:rsidR="00B943C3" w:rsidRPr="00B943C3" w:rsidRDefault="00B943C3" w:rsidP="00B943C3">
      <w:pPr>
        <w:pStyle w:val="ListParagraph"/>
        <w:numPr>
          <w:ilvl w:val="0"/>
          <w:numId w:val="29"/>
        </w:numPr>
        <w:rPr>
          <w:rFonts w:eastAsia="Calibri"/>
          <w:color w:val="auto"/>
          <w:sz w:val="22"/>
          <w:szCs w:val="22"/>
        </w:rPr>
      </w:pPr>
      <w:r w:rsidRPr="00B943C3">
        <w:rPr>
          <w:rFonts w:eastAsia="Calibri"/>
          <w:color w:val="auto"/>
          <w:sz w:val="22"/>
          <w:szCs w:val="22"/>
        </w:rPr>
        <w:t xml:space="preserve">Junior adaptives -           </w:t>
      </w:r>
      <w:r>
        <w:rPr>
          <w:rFonts w:eastAsia="Calibri"/>
          <w:color w:val="auto"/>
          <w:sz w:val="22"/>
          <w:szCs w:val="22"/>
        </w:rPr>
        <w:t xml:space="preserve">     </w:t>
      </w:r>
      <w:r w:rsidRPr="00B943C3">
        <w:rPr>
          <w:rFonts w:eastAsia="Calibri"/>
          <w:color w:val="auto"/>
          <w:sz w:val="22"/>
          <w:szCs w:val="22"/>
        </w:rPr>
        <w:t xml:space="preserve"> </w:t>
      </w:r>
      <w:r w:rsidR="00942629">
        <w:rPr>
          <w:rFonts w:eastAsia="Calibri"/>
          <w:color w:val="auto"/>
          <w:sz w:val="22"/>
          <w:szCs w:val="22"/>
        </w:rPr>
        <w:t>3</w:t>
      </w:r>
      <w:r w:rsidRPr="00B943C3">
        <w:rPr>
          <w:rFonts w:eastAsia="Calibri"/>
          <w:color w:val="auto"/>
          <w:sz w:val="22"/>
          <w:szCs w:val="22"/>
        </w:rPr>
        <w:t xml:space="preserve">  </w:t>
      </w:r>
    </w:p>
    <w:p w14:paraId="2C38D871" w14:textId="088BD138" w:rsidR="00B943C3" w:rsidRPr="00B943C3" w:rsidRDefault="00B943C3" w:rsidP="00B943C3">
      <w:pPr>
        <w:pStyle w:val="ListParagraph"/>
        <w:numPr>
          <w:ilvl w:val="0"/>
          <w:numId w:val="29"/>
        </w:numPr>
        <w:rPr>
          <w:rFonts w:eastAsia="Calibri"/>
          <w:color w:val="auto"/>
          <w:sz w:val="22"/>
          <w:szCs w:val="22"/>
        </w:rPr>
      </w:pPr>
      <w:r w:rsidRPr="00B943C3">
        <w:rPr>
          <w:rFonts w:eastAsia="Calibri"/>
          <w:color w:val="auto"/>
          <w:sz w:val="22"/>
          <w:szCs w:val="22"/>
        </w:rPr>
        <w:t xml:space="preserve">Total rowing members  </w:t>
      </w:r>
      <w:r>
        <w:rPr>
          <w:rFonts w:eastAsia="Calibri"/>
          <w:color w:val="auto"/>
          <w:sz w:val="22"/>
          <w:szCs w:val="22"/>
        </w:rPr>
        <w:t xml:space="preserve">    </w:t>
      </w:r>
      <w:r w:rsidRPr="00B943C3">
        <w:rPr>
          <w:rFonts w:eastAsia="Calibri"/>
          <w:color w:val="auto"/>
          <w:sz w:val="22"/>
          <w:szCs w:val="22"/>
          <w:bdr w:val="single" w:sz="4" w:space="0" w:color="auto"/>
        </w:rPr>
        <w:t xml:space="preserve"> 20</w:t>
      </w:r>
      <w:r w:rsidR="005D5C1E">
        <w:rPr>
          <w:rFonts w:eastAsia="Calibri"/>
          <w:color w:val="auto"/>
          <w:sz w:val="22"/>
          <w:szCs w:val="22"/>
          <w:bdr w:val="single" w:sz="4" w:space="0" w:color="auto"/>
        </w:rPr>
        <w:t>3</w:t>
      </w:r>
    </w:p>
    <w:p w14:paraId="7EAEB361" w14:textId="42A79D3E" w:rsidR="00B943C3" w:rsidRDefault="005D5C1E" w:rsidP="00B943C3">
      <w:pPr>
        <w:rPr>
          <w:rFonts w:eastAsia="Calibri"/>
          <w:color w:val="auto"/>
          <w:sz w:val="22"/>
          <w:szCs w:val="22"/>
        </w:rPr>
      </w:pPr>
      <w:r>
        <w:rPr>
          <w:rFonts w:eastAsia="Calibri"/>
          <w:color w:val="auto"/>
          <w:sz w:val="22"/>
          <w:szCs w:val="22"/>
        </w:rPr>
        <w:t>Non rowing coaches, cox, social       20</w:t>
      </w:r>
    </w:p>
    <w:p w14:paraId="334832C2" w14:textId="55DE2B3B" w:rsidR="005D5C1E" w:rsidRDefault="005D5C1E" w:rsidP="00B943C3">
      <w:pPr>
        <w:rPr>
          <w:rFonts w:eastAsia="Calibri"/>
          <w:color w:val="auto"/>
          <w:sz w:val="22"/>
          <w:szCs w:val="22"/>
        </w:rPr>
      </w:pPr>
      <w:r>
        <w:rPr>
          <w:rFonts w:eastAsia="Calibri"/>
          <w:color w:val="auto"/>
          <w:sz w:val="22"/>
          <w:szCs w:val="22"/>
        </w:rPr>
        <w:t>Life members                                       6</w:t>
      </w:r>
    </w:p>
    <w:p w14:paraId="472D5F1C" w14:textId="32A6857F" w:rsidR="005D5C1E" w:rsidRDefault="005D5C1E" w:rsidP="00B943C3">
      <w:pPr>
        <w:rPr>
          <w:rFonts w:eastAsia="Calibri"/>
          <w:color w:val="auto"/>
          <w:sz w:val="22"/>
          <w:szCs w:val="22"/>
        </w:rPr>
      </w:pPr>
    </w:p>
    <w:p w14:paraId="395C2830" w14:textId="03741774" w:rsidR="005D5C1E" w:rsidRDefault="00B20ECD" w:rsidP="00B943C3">
      <w:pPr>
        <w:rPr>
          <w:rFonts w:eastAsia="Calibri"/>
          <w:color w:val="auto"/>
          <w:sz w:val="22"/>
          <w:szCs w:val="22"/>
        </w:rPr>
      </w:pPr>
      <w:r>
        <w:rPr>
          <w:rFonts w:eastAsia="Calibri"/>
          <w:color w:val="auto"/>
          <w:sz w:val="22"/>
          <w:szCs w:val="22"/>
        </w:rPr>
        <w:t>We also have a further 16 junior beginners that are the remaining junior beginners who have not paid that Paul is chasing. These were from the original 40 on Danny’s course that were recorded off the system until now. It is not clear how many of these if any will join.</w:t>
      </w:r>
    </w:p>
    <w:p w14:paraId="03B629CA" w14:textId="30CE8AC7" w:rsidR="00D729C5" w:rsidRPr="00EF2BF4" w:rsidRDefault="00D729C5" w:rsidP="00B943C3">
      <w:pPr>
        <w:rPr>
          <w:rFonts w:eastAsia="Microsoft JhengHei"/>
          <w:sz w:val="22"/>
          <w:szCs w:val="22"/>
        </w:rPr>
      </w:pPr>
      <w:r w:rsidRPr="00EF2BF4">
        <w:rPr>
          <w:rFonts w:eastAsia="Calibri"/>
          <w:color w:val="auto"/>
          <w:sz w:val="22"/>
          <w:szCs w:val="22"/>
        </w:rPr>
        <w:t xml:space="preserve">  </w:t>
      </w:r>
    </w:p>
    <w:p w14:paraId="7E6DEA98" w14:textId="77777777" w:rsidR="00EF2BF4" w:rsidRDefault="00EF2BF4" w:rsidP="00EF2BF4">
      <w:pPr>
        <w:ind w:left="360"/>
        <w:rPr>
          <w:rFonts w:eastAsia="Microsoft JhengHei"/>
          <w:sz w:val="22"/>
          <w:szCs w:val="22"/>
        </w:rPr>
      </w:pPr>
    </w:p>
    <w:p w14:paraId="0C8F6B47" w14:textId="0D30DA94" w:rsidR="00214D41" w:rsidRDefault="00C47943" w:rsidP="00214D41">
      <w:pPr>
        <w:pStyle w:val="ListParagraph"/>
        <w:numPr>
          <w:ilvl w:val="0"/>
          <w:numId w:val="3"/>
        </w:numPr>
        <w:rPr>
          <w:rFonts w:eastAsia="Microsoft JhengHei"/>
          <w:sz w:val="22"/>
          <w:szCs w:val="22"/>
        </w:rPr>
      </w:pPr>
      <w:r w:rsidRPr="00EF2BF4">
        <w:rPr>
          <w:rFonts w:eastAsia="Microsoft JhengHei"/>
          <w:sz w:val="22"/>
          <w:szCs w:val="22"/>
        </w:rPr>
        <w:t>N</w:t>
      </w:r>
      <w:r w:rsidR="00D424EC" w:rsidRPr="00EF2BF4">
        <w:rPr>
          <w:rFonts w:eastAsia="Microsoft JhengHei"/>
          <w:sz w:val="22"/>
          <w:szCs w:val="22"/>
        </w:rPr>
        <w:t xml:space="preserve">ext committee meeting </w:t>
      </w:r>
      <w:r w:rsidR="00C06907">
        <w:rPr>
          <w:rFonts w:eastAsia="Microsoft JhengHei"/>
          <w:sz w:val="22"/>
          <w:szCs w:val="22"/>
        </w:rPr>
        <w:t>4</w:t>
      </w:r>
      <w:r w:rsidR="00C06907" w:rsidRPr="00C06907">
        <w:rPr>
          <w:rFonts w:eastAsia="Microsoft JhengHei"/>
          <w:sz w:val="22"/>
          <w:szCs w:val="22"/>
          <w:vertAlign w:val="superscript"/>
        </w:rPr>
        <w:t>th</w:t>
      </w:r>
      <w:r w:rsidR="00C06907">
        <w:rPr>
          <w:rFonts w:eastAsia="Microsoft JhengHei"/>
          <w:sz w:val="22"/>
          <w:szCs w:val="22"/>
        </w:rPr>
        <w:t xml:space="preserve"> </w:t>
      </w:r>
      <w:r w:rsidR="00B20ECD">
        <w:rPr>
          <w:rFonts w:eastAsia="Microsoft JhengHei"/>
          <w:sz w:val="22"/>
          <w:szCs w:val="22"/>
        </w:rPr>
        <w:t>March</w:t>
      </w:r>
    </w:p>
    <w:p w14:paraId="263E181D" w14:textId="475014A6" w:rsidR="00B20ECD" w:rsidRDefault="00B20ECD" w:rsidP="00B20ECD">
      <w:pPr>
        <w:rPr>
          <w:rFonts w:eastAsia="Microsoft JhengHei"/>
          <w:sz w:val="22"/>
          <w:szCs w:val="22"/>
        </w:rPr>
      </w:pPr>
      <w:r>
        <w:rPr>
          <w:rFonts w:eastAsia="Microsoft JhengHei"/>
          <w:sz w:val="22"/>
          <w:szCs w:val="22"/>
        </w:rPr>
        <w:t xml:space="preserve">Proposed AGM date </w:t>
      </w:r>
      <w:r w:rsidR="000C3547">
        <w:rPr>
          <w:rFonts w:eastAsia="Microsoft JhengHei"/>
          <w:sz w:val="22"/>
          <w:szCs w:val="22"/>
        </w:rPr>
        <w:t>TBA</w:t>
      </w:r>
    </w:p>
    <w:p w14:paraId="6634EEDB" w14:textId="17BC3D80" w:rsidR="003D5D78" w:rsidRDefault="003D5D78" w:rsidP="00B20ECD">
      <w:pPr>
        <w:rPr>
          <w:rFonts w:eastAsia="Microsoft JhengHei"/>
          <w:sz w:val="22"/>
          <w:szCs w:val="22"/>
        </w:rPr>
      </w:pPr>
    </w:p>
    <w:p w14:paraId="0E79CA41" w14:textId="262DCA80" w:rsidR="00700360" w:rsidRDefault="009615CE" w:rsidP="00700360">
      <w:pPr>
        <w:rPr>
          <w:rFonts w:eastAsia="Microsoft JhengHei"/>
          <w:sz w:val="22"/>
          <w:szCs w:val="22"/>
        </w:rPr>
      </w:pPr>
      <w:r>
        <w:rPr>
          <w:rFonts w:eastAsia="Microsoft JhengHei"/>
          <w:noProof/>
          <w:sz w:val="22"/>
          <w:szCs w:val="22"/>
        </w:rPr>
        <w:pict w14:anchorId="6ACD0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1.9pt;height:96.1pt;mso-width-percent:0;mso-height-percent:0;mso-width-percent:0;mso-height-percent:0">
            <v:imagedata r:id="rId9" o:title=""/>
            <o:lock v:ext="edit" ungrouping="t" rotation="t" cropping="t" verticies="t" text="t" grouping="t"/>
            <o:signatureline v:ext="edit" id="{C0807310-FF76-4201-8818-3751A70426E4}" provid="{00000000-0000-0000-0000-000000000000}" o:suggestedsigner="Helen Gray" o:suggestedsigner2="Acting Chair" issignatureline="t"/>
          </v:shape>
        </w:pict>
      </w:r>
    </w:p>
    <w:p w14:paraId="54CABD70" w14:textId="00D264B5" w:rsidR="00700360" w:rsidRDefault="00700360" w:rsidP="00700360">
      <w:pPr>
        <w:rPr>
          <w:rFonts w:eastAsia="Microsoft JhengHei"/>
          <w:sz w:val="22"/>
          <w:szCs w:val="22"/>
        </w:rPr>
      </w:pPr>
    </w:p>
    <w:p w14:paraId="226E2043" w14:textId="75D88022" w:rsidR="00700360" w:rsidRDefault="00700360" w:rsidP="00700360">
      <w:pPr>
        <w:rPr>
          <w:rFonts w:eastAsia="Microsoft JhengHei"/>
          <w:sz w:val="22"/>
          <w:szCs w:val="22"/>
        </w:rPr>
      </w:pPr>
    </w:p>
    <w:p w14:paraId="0DB87CDF" w14:textId="720B5202" w:rsidR="00700360" w:rsidRPr="00700360" w:rsidRDefault="00700360" w:rsidP="00700360">
      <w:pPr>
        <w:rPr>
          <w:rFonts w:eastAsia="Microsoft JhengHei"/>
          <w:sz w:val="22"/>
          <w:szCs w:val="22"/>
        </w:rPr>
      </w:pPr>
    </w:p>
    <w:p w14:paraId="7E24F0A5" w14:textId="0D9BA0F5" w:rsidR="00DF0B03" w:rsidRDefault="009051FA" w:rsidP="00221AAF">
      <w:pPr>
        <w:rPr>
          <w:rFonts w:eastAsia="Microsoft JhengHei"/>
          <w:b/>
          <w:i/>
          <w:sz w:val="20"/>
          <w:u w:val="single"/>
        </w:rPr>
      </w:pPr>
      <w:r>
        <w:rPr>
          <w:rFonts w:eastAsia="Microsoft JhengHei"/>
          <w:b/>
          <w:i/>
          <w:sz w:val="22"/>
          <w:u w:val="single"/>
        </w:rPr>
        <w:br w:type="page"/>
      </w:r>
      <w:bookmarkEnd w:id="3"/>
      <w:r w:rsidR="00C51962" w:rsidRPr="00672B78">
        <w:rPr>
          <w:rFonts w:eastAsia="Microsoft JhengHei"/>
          <w:b/>
          <w:i/>
          <w:sz w:val="22"/>
          <w:u w:val="single"/>
        </w:rPr>
        <w:lastRenderedPageBreak/>
        <w:t xml:space="preserve">Annex A: </w:t>
      </w:r>
      <w:r w:rsidR="00D94C55">
        <w:rPr>
          <w:rFonts w:eastAsia="Microsoft JhengHei"/>
          <w:b/>
          <w:i/>
          <w:sz w:val="22"/>
          <w:u w:val="single"/>
        </w:rPr>
        <w:t>Feb</w:t>
      </w:r>
      <w:r w:rsidR="00955B6B">
        <w:rPr>
          <w:rFonts w:eastAsia="Microsoft JhengHei"/>
          <w:b/>
          <w:i/>
          <w:sz w:val="22"/>
          <w:u w:val="single"/>
        </w:rPr>
        <w:t xml:space="preserve"> </w:t>
      </w:r>
      <w:r w:rsidR="00C24ACC" w:rsidRPr="00672B78">
        <w:rPr>
          <w:rFonts w:eastAsia="Microsoft JhengHei"/>
          <w:b/>
          <w:i/>
          <w:sz w:val="22"/>
          <w:u w:val="single"/>
        </w:rPr>
        <w:t xml:space="preserve"> </w:t>
      </w:r>
      <w:r w:rsidR="004E6358" w:rsidRPr="00672B78">
        <w:rPr>
          <w:rFonts w:eastAsia="Microsoft JhengHei"/>
          <w:b/>
          <w:i/>
          <w:sz w:val="22"/>
          <w:u w:val="single"/>
        </w:rPr>
        <w:t>summary</w:t>
      </w:r>
      <w:r w:rsidR="00C60773" w:rsidRPr="00672B78">
        <w:rPr>
          <w:rFonts w:eastAsia="Microsoft JhengHei"/>
          <w:b/>
          <w:i/>
          <w:sz w:val="22"/>
          <w:u w:val="single"/>
        </w:rPr>
        <w:t xml:space="preserve"> </w:t>
      </w:r>
      <w:r w:rsidR="002E545C" w:rsidRPr="00755E1F">
        <w:rPr>
          <w:rFonts w:eastAsia="Microsoft JhengHei"/>
          <w:b/>
          <w:i/>
          <w:sz w:val="20"/>
          <w:u w:val="single"/>
        </w:rPr>
        <w:t>accounts</w:t>
      </w:r>
      <w:r w:rsidR="00B14CBF" w:rsidRPr="00755E1F">
        <w:rPr>
          <w:rFonts w:eastAsia="Microsoft JhengHei"/>
          <w:b/>
          <w:i/>
          <w:sz w:val="20"/>
          <w:u w:val="single"/>
        </w:rPr>
        <w:t xml:space="preserve"> AND Budget analysis</w:t>
      </w:r>
    </w:p>
    <w:p w14:paraId="267A926D" w14:textId="77777777" w:rsidR="003D5D78" w:rsidRPr="001D76EA" w:rsidRDefault="003D5D78" w:rsidP="00221AAF">
      <w:pPr>
        <w:rPr>
          <w:rFonts w:eastAsia="Microsoft JhengHei"/>
          <w:b/>
          <w:i/>
          <w:vanish/>
          <w:sz w:val="20"/>
          <w:u w:val="single"/>
          <w:specVanish/>
        </w:rPr>
      </w:pPr>
    </w:p>
    <w:p w14:paraId="000C7A89" w14:textId="77777777" w:rsidR="001D76EA" w:rsidRPr="001D76EA" w:rsidRDefault="001D76EA">
      <w:pPr>
        <w:rPr>
          <w:rFonts w:eastAsia="Microsoft JhengHei"/>
          <w:b/>
          <w:i/>
          <w:vanish/>
          <w:sz w:val="20"/>
          <w:u w:val="single"/>
          <w:specVanish/>
        </w:rPr>
      </w:pPr>
      <w:r>
        <w:rPr>
          <w:rFonts w:eastAsia="Microsoft JhengHei"/>
          <w:b/>
          <w:i/>
          <w:sz w:val="20"/>
          <w:u w:val="single"/>
        </w:rPr>
        <w:t xml:space="preserve"> </w:t>
      </w:r>
    </w:p>
    <w:p w14:paraId="1C53D514" w14:textId="77777777" w:rsidR="003D5D78" w:rsidRDefault="001D76EA">
      <w:pPr>
        <w:rPr>
          <w:rFonts w:eastAsia="Microsoft JhengHei"/>
          <w:b/>
          <w:i/>
          <w:sz w:val="20"/>
          <w:u w:val="single"/>
        </w:rPr>
      </w:pPr>
      <w:r>
        <w:rPr>
          <w:rFonts w:eastAsia="Microsoft JhengHei"/>
          <w:b/>
          <w:i/>
          <w:sz w:val="20"/>
          <w:u w:val="single"/>
        </w:rPr>
        <w:t xml:space="preserve"> </w:t>
      </w:r>
      <w:r w:rsidR="00A31AAE" w:rsidRPr="00A31AAE">
        <w:rPr>
          <w:rFonts w:eastAsia="Microsoft JhengHei"/>
          <w:noProof/>
        </w:rPr>
        <w:drawing>
          <wp:inline distT="0" distB="0" distL="0" distR="0" wp14:anchorId="24B8DA25" wp14:editId="631DCE64">
            <wp:extent cx="4121802" cy="60502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9843" cy="6062083"/>
                    </a:xfrm>
                    <a:prstGeom prst="rect">
                      <a:avLst/>
                    </a:prstGeom>
                    <a:noFill/>
                    <a:ln>
                      <a:noFill/>
                    </a:ln>
                  </pic:spPr>
                </pic:pic>
              </a:graphicData>
            </a:graphic>
          </wp:inline>
        </w:drawing>
      </w:r>
    </w:p>
    <w:p w14:paraId="543EF075" w14:textId="77777777" w:rsidR="003D5D78" w:rsidRDefault="003D5D78">
      <w:pPr>
        <w:rPr>
          <w:rFonts w:eastAsia="Microsoft JhengHei"/>
          <w:b/>
          <w:i/>
          <w:sz w:val="20"/>
          <w:u w:val="single"/>
        </w:rPr>
      </w:pPr>
    </w:p>
    <w:p w14:paraId="508DEA60" w14:textId="572226FF" w:rsidR="008272BC" w:rsidRDefault="008272BC">
      <w:pPr>
        <w:rPr>
          <w:rFonts w:eastAsia="Microsoft JhengHei"/>
          <w:b/>
          <w:i/>
          <w:sz w:val="20"/>
          <w:u w:val="single"/>
        </w:rPr>
      </w:pPr>
      <w:r>
        <w:rPr>
          <w:rFonts w:eastAsia="Microsoft JhengHei"/>
          <w:b/>
          <w:i/>
          <w:sz w:val="20"/>
          <w:u w:val="single"/>
        </w:rPr>
        <w:t xml:space="preserve">Appendix 2- </w:t>
      </w:r>
      <w:r w:rsidR="00D94C55">
        <w:rPr>
          <w:rFonts w:eastAsia="Microsoft JhengHei"/>
          <w:b/>
          <w:i/>
          <w:sz w:val="20"/>
          <w:u w:val="single"/>
        </w:rPr>
        <w:t xml:space="preserve">Governance paper </w:t>
      </w:r>
    </w:p>
    <w:p w14:paraId="2A28FA31" w14:textId="0112FA47" w:rsidR="00DD5B71" w:rsidRDefault="00DD5B71">
      <w:pPr>
        <w:rPr>
          <w:rFonts w:eastAsia="Microsoft JhengHei"/>
          <w:b/>
          <w:i/>
          <w:sz w:val="20"/>
          <w:u w:val="single"/>
        </w:rPr>
      </w:pPr>
    </w:p>
    <w:p w14:paraId="50182C6A" w14:textId="0A0CE55F" w:rsidR="00DD5B71" w:rsidRDefault="00DD5B71">
      <w:pPr>
        <w:rPr>
          <w:rFonts w:eastAsia="Microsoft JhengHei"/>
          <w:b/>
          <w:i/>
          <w:sz w:val="20"/>
          <w:u w:val="single"/>
        </w:rPr>
      </w:pPr>
      <w:r>
        <w:rPr>
          <w:rFonts w:eastAsia="Microsoft JhengHei"/>
          <w:b/>
          <w:i/>
          <w:sz w:val="20"/>
          <w:u w:val="single"/>
        </w:rPr>
        <w:t>See attach</w:t>
      </w:r>
      <w:r w:rsidR="00B554BD">
        <w:rPr>
          <w:rFonts w:eastAsia="Microsoft JhengHei"/>
          <w:b/>
          <w:i/>
          <w:sz w:val="20"/>
          <w:u w:val="single"/>
        </w:rPr>
        <w:t>ed</w:t>
      </w:r>
      <w:r>
        <w:rPr>
          <w:rFonts w:eastAsia="Microsoft JhengHei"/>
          <w:b/>
          <w:i/>
          <w:sz w:val="20"/>
          <w:u w:val="single"/>
        </w:rPr>
        <w:t xml:space="preserve"> pdf file</w:t>
      </w:r>
    </w:p>
    <w:p w14:paraId="1DC9FA20" w14:textId="11D007C9" w:rsidR="008272BC" w:rsidRDefault="008272BC">
      <w:pPr>
        <w:rPr>
          <w:rFonts w:eastAsia="Microsoft JhengHei"/>
          <w:bCs/>
          <w:iCs/>
          <w:sz w:val="20"/>
        </w:rPr>
      </w:pPr>
    </w:p>
    <w:p w14:paraId="74C7765E" w14:textId="2314F7E0" w:rsidR="00DD5B71" w:rsidRDefault="00DD5B71">
      <w:pPr>
        <w:rPr>
          <w:rFonts w:eastAsia="Microsoft JhengHei"/>
          <w:bCs/>
          <w:iCs/>
          <w:sz w:val="20"/>
        </w:rPr>
      </w:pPr>
    </w:p>
    <w:bookmarkEnd w:id="2"/>
    <w:p w14:paraId="010FF7EB" w14:textId="77777777" w:rsidR="008272BC" w:rsidRPr="008272BC" w:rsidRDefault="008272BC" w:rsidP="008272BC">
      <w:pPr>
        <w:widowControl/>
        <w:spacing w:after="200" w:line="276" w:lineRule="auto"/>
        <w:jc w:val="right"/>
        <w:rPr>
          <w:rFonts w:asciiTheme="minorHAnsi" w:eastAsiaTheme="minorHAnsi" w:hAnsiTheme="minorHAnsi" w:cstheme="minorBidi"/>
          <w:color w:val="auto"/>
          <w:sz w:val="22"/>
          <w:szCs w:val="22"/>
          <w:lang w:eastAsia="en-US"/>
        </w:rPr>
      </w:pPr>
    </w:p>
    <w:sectPr w:rsidR="008272BC" w:rsidRPr="008272BC" w:rsidSect="00F6314A">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709"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1E5657" w14:textId="77777777" w:rsidR="009615CE" w:rsidRDefault="009615CE">
      <w:r>
        <w:separator/>
      </w:r>
    </w:p>
  </w:endnote>
  <w:endnote w:type="continuationSeparator" w:id="0">
    <w:p w14:paraId="1DF37135" w14:textId="77777777" w:rsidR="009615CE" w:rsidRDefault="00961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6FF" w:usb1="4000FCFF" w:usb2="00000009" w:usb3="00000000" w:csb0="0000019F" w:csb1="00000000"/>
  </w:font>
  <w:font w:name="Microsoft JhengHe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84D35" w14:textId="77777777" w:rsidR="00725A78" w:rsidRDefault="00725A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2EC398" w14:textId="77777777" w:rsidR="00414E88" w:rsidRDefault="00414E88">
    <w:pPr>
      <w:pBdr>
        <w:top w:val="single" w:sz="4" w:space="1" w:color="D9D9D9"/>
      </w:pBdr>
      <w:tabs>
        <w:tab w:val="center" w:pos="4513"/>
        <w:tab w:val="right" w:pos="9026"/>
      </w:tabs>
      <w:jc w:val="right"/>
    </w:pPr>
    <w:r>
      <w:fldChar w:fldCharType="begin"/>
    </w:r>
    <w:r>
      <w:instrText>PAGE</w:instrText>
    </w:r>
    <w:r>
      <w:fldChar w:fldCharType="separate"/>
    </w:r>
    <w:r>
      <w:rPr>
        <w:noProof/>
      </w:rPr>
      <w:t>1</w:t>
    </w:r>
    <w:r>
      <w:fldChar w:fldCharType="end"/>
    </w:r>
    <w:r>
      <w:t xml:space="preserve"> | </w:t>
    </w:r>
    <w:r>
      <w:rPr>
        <w:color w:val="808080"/>
      </w:rPr>
      <w:t>Page</w:t>
    </w:r>
  </w:p>
  <w:p w14:paraId="3C1262C7" w14:textId="77777777" w:rsidR="00414E88" w:rsidRDefault="00414E88">
    <w:pPr>
      <w:tabs>
        <w:tab w:val="center" w:pos="4513"/>
        <w:tab w:val="right" w:pos="9026"/>
      </w:tabs>
      <w:spacing w:after="70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9C50" w14:textId="77777777" w:rsidR="00725A78" w:rsidRDefault="00725A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27190C" w14:textId="77777777" w:rsidR="009615CE" w:rsidRDefault="009615CE">
      <w:r>
        <w:separator/>
      </w:r>
    </w:p>
  </w:footnote>
  <w:footnote w:type="continuationSeparator" w:id="0">
    <w:p w14:paraId="25CABE59" w14:textId="77777777" w:rsidR="009615CE" w:rsidRDefault="00961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4B06C" w14:textId="77777777" w:rsidR="00725A78" w:rsidRDefault="00725A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DC7BA" w14:textId="77777777" w:rsidR="00414E88" w:rsidRDefault="00414E88" w:rsidP="002506DA">
    <w:pPr>
      <w:tabs>
        <w:tab w:val="left" w:pos="7131"/>
      </w:tabs>
      <w:spacing w:before="708"/>
    </w:pPr>
    <w:r>
      <w:rPr>
        <w:noProof/>
      </w:rPr>
      <mc:AlternateContent>
        <mc:Choice Requires="wpg">
          <w:drawing>
            <wp:anchor distT="0" distB="0" distL="114300" distR="114300" simplePos="0" relativeHeight="251658240" behindDoc="1" locked="0" layoutInCell="0" hidden="0" allowOverlap="1" wp14:anchorId="7009524E" wp14:editId="7E95B2FF">
              <wp:simplePos x="0" y="0"/>
              <wp:positionH relativeFrom="margin">
                <wp:posOffset>-1145540</wp:posOffset>
              </wp:positionH>
              <wp:positionV relativeFrom="paragraph">
                <wp:posOffset>190500</wp:posOffset>
              </wp:positionV>
              <wp:extent cx="7922895" cy="590550"/>
              <wp:effectExtent l="0" t="0" r="1905" b="0"/>
              <wp:wrapTopAndBottom distT="0" distB="0"/>
              <wp:docPr id="2" name="Group 2"/>
              <wp:cNvGraphicFramePr/>
              <a:graphic xmlns:a="http://schemas.openxmlformats.org/drawingml/2006/main">
                <a:graphicData uri="http://schemas.microsoft.com/office/word/2010/wordprocessingGroup">
                  <wpg:wgp>
                    <wpg:cNvGrpSpPr/>
                    <wpg:grpSpPr>
                      <a:xfrm>
                        <a:off x="0" y="0"/>
                        <a:ext cx="7922895" cy="590550"/>
                        <a:chOff x="1884035" y="2118987"/>
                        <a:chExt cx="7930471" cy="572770"/>
                      </a:xfrm>
                    </wpg:grpSpPr>
                    <wpg:grpSp>
                      <wpg:cNvPr id="3" name="Group 3"/>
                      <wpg:cNvGrpSpPr/>
                      <wpg:grpSpPr>
                        <a:xfrm>
                          <a:off x="1884035" y="2118987"/>
                          <a:ext cx="7930471" cy="572770"/>
                          <a:chOff x="329" y="307"/>
                          <a:chExt cx="12830" cy="902"/>
                        </a:xfrm>
                      </wpg:grpSpPr>
                      <wps:wsp>
                        <wps:cNvPr id="4" name="Rectangle 4"/>
                        <wps:cNvSpPr/>
                        <wps:spPr>
                          <a:xfrm>
                            <a:off x="329" y="307"/>
                            <a:ext cx="11575" cy="825"/>
                          </a:xfrm>
                          <a:prstGeom prst="rect">
                            <a:avLst/>
                          </a:prstGeom>
                          <a:noFill/>
                          <a:ln>
                            <a:noFill/>
                          </a:ln>
                        </wps:spPr>
                        <wps:txbx>
                          <w:txbxContent>
                            <w:p w14:paraId="225FE58A" w14:textId="77777777" w:rsidR="00414E88" w:rsidRDefault="00414E88">
                              <w:pPr>
                                <w:textDirection w:val="btLr"/>
                              </w:pPr>
                            </w:p>
                          </w:txbxContent>
                        </wps:txbx>
                        <wps:bodyPr lIns="91425" tIns="91425" rIns="91425" bIns="91425" anchor="ctr" anchorCtr="0"/>
                      </wps:wsp>
                      <wps:wsp>
                        <wps:cNvPr id="5" name="Rectangle 5"/>
                        <wps:cNvSpPr/>
                        <wps:spPr>
                          <a:xfrm>
                            <a:off x="1702" y="475"/>
                            <a:ext cx="9346" cy="719"/>
                          </a:xfrm>
                          <a:prstGeom prst="rect">
                            <a:avLst/>
                          </a:prstGeom>
                          <a:solidFill>
                            <a:srgbClr val="00B050"/>
                          </a:solidFill>
                          <a:ln>
                            <a:noFill/>
                          </a:ln>
                        </wps:spPr>
                        <wps:txbx>
                          <w:txbxContent>
                            <w:p w14:paraId="11E33B5E" w14:textId="38C9D899" w:rsidR="00414E88" w:rsidRPr="00057F04" w:rsidRDefault="00414E88">
                              <w:pPr>
                                <w:textDirection w:val="btLr"/>
                                <w:rPr>
                                  <w:rFonts w:ascii="Microsoft JhengHei" w:eastAsia="Microsoft JhengHei" w:hAnsi="Microsoft JhengHei" w:cs="Arial"/>
                                  <w:color w:val="FFFFFF"/>
                                  <w:sz w:val="28"/>
                                </w:rPr>
                              </w:pPr>
                              <w:r w:rsidRPr="002E545C">
                                <w:rPr>
                                  <w:rFonts w:ascii="Microsoft JhengHei" w:eastAsia="Microsoft JhengHei" w:hAnsi="Microsoft JhengHei" w:cs="Arial"/>
                                  <w:color w:val="FFFFFF"/>
                                  <w:sz w:val="28"/>
                                </w:rPr>
                                <w:t>Guildford Rowing</w:t>
                              </w:r>
                              <w:r>
                                <w:rPr>
                                  <w:rFonts w:ascii="Microsoft JhengHei" w:eastAsia="Microsoft JhengHei" w:hAnsi="Microsoft JhengHei" w:cs="Arial"/>
                                  <w:color w:val="FFFFFF"/>
                                  <w:sz w:val="28"/>
                                </w:rPr>
                                <w:t xml:space="preserve"> Club Committee meeting       </w:t>
                              </w:r>
                              <w:r w:rsidR="00460F5C">
                                <w:rPr>
                                  <w:rFonts w:ascii="Microsoft JhengHei" w:eastAsia="Microsoft JhengHei" w:hAnsi="Microsoft JhengHei" w:cs="Arial"/>
                                  <w:color w:val="FFFFFF"/>
                                  <w:sz w:val="28"/>
                                </w:rPr>
                                <w:t>5</w:t>
                              </w:r>
                              <w:r w:rsidR="00460F5C" w:rsidRPr="00460F5C">
                                <w:rPr>
                                  <w:rFonts w:ascii="Microsoft JhengHei" w:eastAsia="Microsoft JhengHei" w:hAnsi="Microsoft JhengHei" w:cs="Arial"/>
                                  <w:color w:val="FFFFFF"/>
                                  <w:sz w:val="28"/>
                                  <w:vertAlign w:val="superscript"/>
                                </w:rPr>
                                <w:t>th</w:t>
                              </w:r>
                              <w:r w:rsidR="00460F5C">
                                <w:rPr>
                                  <w:rFonts w:ascii="Microsoft JhengHei" w:eastAsia="Microsoft JhengHei" w:hAnsi="Microsoft JhengHei" w:cs="Arial"/>
                                  <w:color w:val="FFFFFF"/>
                                  <w:sz w:val="28"/>
                                </w:rPr>
                                <w:t xml:space="preserve"> February</w:t>
                              </w:r>
                            </w:p>
                          </w:txbxContent>
                        </wps:txbx>
                        <wps:bodyPr lIns="91425" tIns="45700" rIns="91425" bIns="45700" anchor="ctr" anchorCtr="0"/>
                      </wps:wsp>
                      <wps:wsp>
                        <wps:cNvPr id="6" name="Rectangle 6"/>
                        <wps:cNvSpPr/>
                        <wps:spPr>
                          <a:xfrm>
                            <a:off x="11057" y="490"/>
                            <a:ext cx="2102" cy="719"/>
                          </a:xfrm>
                          <a:prstGeom prst="rect">
                            <a:avLst/>
                          </a:prstGeom>
                          <a:solidFill>
                            <a:srgbClr val="FFFF00"/>
                          </a:solidFill>
                          <a:ln>
                            <a:noFill/>
                          </a:ln>
                        </wps:spPr>
                        <wps:txbx>
                          <w:txbxContent>
                            <w:p w14:paraId="441ADC5A" w14:textId="676E5F1A" w:rsidR="00414E88" w:rsidRPr="002E545C" w:rsidRDefault="00414E88">
                              <w:pPr>
                                <w:textDirection w:val="btLr"/>
                                <w:rPr>
                                  <w:rFonts w:ascii="Microsoft JhengHei" w:eastAsia="Microsoft JhengHei" w:hAnsi="Microsoft JhengHei"/>
                                </w:rPr>
                              </w:pPr>
                              <w:r>
                                <w:rPr>
                                  <w:rFonts w:ascii="Microsoft JhengHei" w:eastAsia="Microsoft JhengHei" w:hAnsi="Microsoft JhengHei" w:cs="Arial"/>
                                  <w:sz w:val="36"/>
                                </w:rPr>
                                <w:t>20</w:t>
                              </w:r>
                              <w:r w:rsidR="00460F5C">
                                <w:rPr>
                                  <w:rFonts w:ascii="Microsoft JhengHei" w:eastAsia="Microsoft JhengHei" w:hAnsi="Microsoft JhengHei" w:cs="Arial"/>
                                  <w:sz w:val="36"/>
                                </w:rPr>
                                <w:t>20</w:t>
                              </w:r>
                            </w:p>
                          </w:txbxContent>
                        </wps:txbx>
                        <wps:bodyPr lIns="91425" tIns="45700" rIns="91425" bIns="45700" anchor="ctr" anchorCtr="0"/>
                      </wps:wsp>
                    </wpg:grpSp>
                  </wpg:wgp>
                </a:graphicData>
              </a:graphic>
              <wp14:sizeRelH relativeFrom="margin">
                <wp14:pctWidth>0</wp14:pctWidth>
              </wp14:sizeRelH>
              <wp14:sizeRelV relativeFrom="margin">
                <wp14:pctHeight>0</wp14:pctHeight>
              </wp14:sizeRelV>
            </wp:anchor>
          </w:drawing>
        </mc:Choice>
        <mc:Fallback>
          <w:pict>
            <v:group w14:anchorId="7009524E" id="Group 2" o:spid="_x0000_s1026" style="position:absolute;margin-left:-90.2pt;margin-top:15pt;width:623.85pt;height:46.5pt;z-index:-251658240;mso-position-horizontal-relative:margin;mso-width-relative:margin;mso-height-relative:margin" coordorigin="18840,21189" coordsize="79304,5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" o:allowincell="f">
              <v:group id="Group 3" o:spid="_x0000_s1027" style="position:absolute;left:18840;top:21189;width:79305;height:5728" coordorigin="329,307" coordsize="1283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28" style="position:absolute;left:329;top:307;width:11575;height:8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25FE58A" w14:textId="77777777" w:rsidR="00414E88" w:rsidRDefault="00414E88">
                        <w:pPr>
                          <w:textDirection w:val="btLr"/>
                        </w:pPr>
                      </w:p>
                    </w:txbxContent>
                  </v:textbox>
                </v:rect>
                <v:rect id="Rectangle 5" o:spid="_x0000_s1029" style="position:absolute;left:1702;top:475;width:9346;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" fillcolor="#00b050" stroked="f">
                  <v:textbox inset="2.53958mm,1.2694mm,2.53958mm,1.2694mm">
                    <w:txbxContent>
                      <w:p w14:paraId="11E33B5E" w14:textId="38C9D899" w:rsidR="00414E88" w:rsidRPr="00057F04" w:rsidRDefault="00414E88">
                        <w:pPr>
                          <w:textDirection w:val="btLr"/>
                          <w:rPr>
                            <w:rFonts w:ascii="Microsoft JhengHei" w:eastAsia="Microsoft JhengHei" w:hAnsi="Microsoft JhengHei" w:cs="Arial"/>
                            <w:color w:val="FFFFFF"/>
                            <w:sz w:val="28"/>
                          </w:rPr>
                        </w:pPr>
                        <w:r w:rsidRPr="002E545C">
                          <w:rPr>
                            <w:rFonts w:ascii="Microsoft JhengHei" w:eastAsia="Microsoft JhengHei" w:hAnsi="Microsoft JhengHei" w:cs="Arial"/>
                            <w:color w:val="FFFFFF"/>
                            <w:sz w:val="28"/>
                          </w:rPr>
                          <w:t>Guildford Rowing</w:t>
                        </w:r>
                        <w:r>
                          <w:rPr>
                            <w:rFonts w:ascii="Microsoft JhengHei" w:eastAsia="Microsoft JhengHei" w:hAnsi="Microsoft JhengHei" w:cs="Arial"/>
                            <w:color w:val="FFFFFF"/>
                            <w:sz w:val="28"/>
                          </w:rPr>
                          <w:t xml:space="preserve"> Club Committee meeting       </w:t>
                        </w:r>
                        <w:r w:rsidR="00460F5C">
                          <w:rPr>
                            <w:rFonts w:ascii="Microsoft JhengHei" w:eastAsia="Microsoft JhengHei" w:hAnsi="Microsoft JhengHei" w:cs="Arial"/>
                            <w:color w:val="FFFFFF"/>
                            <w:sz w:val="28"/>
                          </w:rPr>
                          <w:t>5</w:t>
                        </w:r>
                        <w:r w:rsidR="00460F5C" w:rsidRPr="00460F5C">
                          <w:rPr>
                            <w:rFonts w:ascii="Microsoft JhengHei" w:eastAsia="Microsoft JhengHei" w:hAnsi="Microsoft JhengHei" w:cs="Arial"/>
                            <w:color w:val="FFFFFF"/>
                            <w:sz w:val="28"/>
                            <w:vertAlign w:val="superscript"/>
                          </w:rPr>
                          <w:t>th</w:t>
                        </w:r>
                        <w:r w:rsidR="00460F5C">
                          <w:rPr>
                            <w:rFonts w:ascii="Microsoft JhengHei" w:eastAsia="Microsoft JhengHei" w:hAnsi="Microsoft JhengHei" w:cs="Arial"/>
                            <w:color w:val="FFFFFF"/>
                            <w:sz w:val="28"/>
                          </w:rPr>
                          <w:t xml:space="preserve"> February</w:t>
                        </w:r>
                      </w:p>
                    </w:txbxContent>
                  </v:textbox>
                </v:rect>
                <v:rect id="Rectangle 6" o:spid="_x0000_s1030" style="position:absolute;left:11057;top:490;width:2102;height:7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" fillcolor="yellow" stroked="f">
                  <v:textbox inset="2.53958mm,1.2694mm,2.53958mm,1.2694mm">
                    <w:txbxContent>
                      <w:p w14:paraId="441ADC5A" w14:textId="676E5F1A" w:rsidR="00414E88" w:rsidRPr="002E545C" w:rsidRDefault="00414E88">
                        <w:pPr>
                          <w:textDirection w:val="btLr"/>
                          <w:rPr>
                            <w:rFonts w:ascii="Microsoft JhengHei" w:eastAsia="Microsoft JhengHei" w:hAnsi="Microsoft JhengHei"/>
                          </w:rPr>
                        </w:pPr>
                        <w:r>
                          <w:rPr>
                            <w:rFonts w:ascii="Microsoft JhengHei" w:eastAsia="Microsoft JhengHei" w:hAnsi="Microsoft JhengHei" w:cs="Arial"/>
                            <w:sz w:val="36"/>
                          </w:rPr>
                          <w:t>20</w:t>
                        </w:r>
                        <w:r w:rsidR="00460F5C">
                          <w:rPr>
                            <w:rFonts w:ascii="Microsoft JhengHei" w:eastAsia="Microsoft JhengHei" w:hAnsi="Microsoft JhengHei" w:cs="Arial"/>
                            <w:sz w:val="36"/>
                          </w:rPr>
                          <w:t>20</w:t>
                        </w:r>
                      </w:p>
                    </w:txbxContent>
                  </v:textbox>
                </v:rect>
              </v:group>
              <w10:wrap type="topAndBottom" anchorx="margin"/>
            </v:group>
          </w:pict>
        </mc:Fallback>
      </mc:AlternateContent>
    </w:r>
  </w:p>
  <w:p w14:paraId="1DD41977" w14:textId="77777777" w:rsidR="00414E88" w:rsidRDefault="00414E88">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66DC4" w14:textId="77777777" w:rsidR="00725A78" w:rsidRDefault="00725A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3089"/>
    <w:multiLevelType w:val="multilevel"/>
    <w:tmpl w:val="5E72D9F2"/>
    <w:lvl w:ilvl="0">
      <w:start w:val="1"/>
      <w:numFmt w:val="decimal"/>
      <w:lvlText w:val="%1."/>
      <w:lvlJc w:val="left"/>
      <w:pPr>
        <w:ind w:left="720" w:firstLine="360"/>
      </w:pPr>
    </w:lvl>
    <w:lvl w:ilvl="1">
      <w:start w:val="1"/>
      <w:numFmt w:val="lowerLetter"/>
      <w:lvlText w:val="%2."/>
      <w:lvlJc w:val="left"/>
      <w:pPr>
        <w:ind w:left="1440" w:firstLine="1080"/>
      </w:pPr>
      <w:rPr>
        <w:b w:val="0"/>
        <w:color w:val="000000"/>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9AF3D45"/>
    <w:multiLevelType w:val="multilevel"/>
    <w:tmpl w:val="728E4B50"/>
    <w:lvl w:ilvl="0">
      <w:start w:val="1"/>
      <w:numFmt w:val="decimal"/>
      <w:lvlText w:val="%1."/>
      <w:lvlJc w:val="left"/>
      <w:pPr>
        <w:ind w:left="720" w:hanging="360"/>
      </w:pPr>
      <w:rPr>
        <w:rFonts w:ascii="Calibri Light" w:hAnsi="Calibri Light" w:cs="Calibri Ligh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C720D3"/>
    <w:multiLevelType w:val="multilevel"/>
    <w:tmpl w:val="C7D4AB20"/>
    <w:lvl w:ilvl="0">
      <w:start w:val="1"/>
      <w:numFmt w:val="decimal"/>
      <w:lvlText w:val="%1."/>
      <w:lvlJc w:val="left"/>
      <w:pPr>
        <w:ind w:left="720" w:hanging="360"/>
      </w:pPr>
      <w:rPr>
        <w:rFonts w:ascii="Calibri Light" w:hAnsi="Calibri Light" w:cs="Calibri Light"/>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0582B5B"/>
    <w:multiLevelType w:val="hybridMultilevel"/>
    <w:tmpl w:val="0A4681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BD438E0"/>
    <w:multiLevelType w:val="hybridMultilevel"/>
    <w:tmpl w:val="6764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F68C6"/>
    <w:multiLevelType w:val="hybridMultilevel"/>
    <w:tmpl w:val="8C2AC99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AF0056B"/>
    <w:multiLevelType w:val="hybridMultilevel"/>
    <w:tmpl w:val="18A6E3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2D722581"/>
    <w:multiLevelType w:val="multilevel"/>
    <w:tmpl w:val="41D29806"/>
    <w:lvl w:ilvl="0">
      <w:start w:val="3"/>
      <w:numFmt w:val="decimal"/>
      <w:lvlText w:val="%1."/>
      <w:lvlJc w:val="left"/>
      <w:pPr>
        <w:ind w:left="360" w:firstLine="360"/>
      </w:pPr>
      <w:rPr>
        <w:rFonts w:hint="default"/>
      </w:rPr>
    </w:lvl>
    <w:lvl w:ilvl="1">
      <w:start w:val="1"/>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8" w15:restartNumberingAfterBreak="0">
    <w:nsid w:val="36337808"/>
    <w:multiLevelType w:val="multilevel"/>
    <w:tmpl w:val="D082BD2E"/>
    <w:lvl w:ilvl="0">
      <w:start w:val="3"/>
      <w:numFmt w:val="decimal"/>
      <w:lvlText w:val="%1."/>
      <w:lvlJc w:val="left"/>
      <w:pPr>
        <w:ind w:left="0" w:firstLine="360"/>
      </w:pPr>
    </w:lvl>
    <w:lvl w:ilvl="1">
      <w:start w:val="1"/>
      <w:numFmt w:val="lowerLetter"/>
      <w:lvlText w:val="%2."/>
      <w:lvlJc w:val="left"/>
      <w:pPr>
        <w:ind w:left="-731" w:firstLine="1080"/>
      </w:pPr>
    </w:lvl>
    <w:lvl w:ilvl="2">
      <w:start w:val="1"/>
      <w:numFmt w:val="bullet"/>
      <w:lvlText w:val=""/>
      <w:lvlJc w:val="left"/>
      <w:pPr>
        <w:ind w:left="1440" w:firstLine="1980"/>
      </w:pPr>
      <w:rPr>
        <w:rFonts w:ascii="Symbol" w:hAnsi="Symbol" w:hint="default"/>
      </w:rPr>
    </w:lvl>
    <w:lvl w:ilvl="3">
      <w:start w:val="1"/>
      <w:numFmt w:val="decimal"/>
      <w:lvlText w:val="%4."/>
      <w:lvlJc w:val="left"/>
      <w:pPr>
        <w:ind w:left="2160" w:firstLine="2520"/>
      </w:pPr>
    </w:lvl>
    <w:lvl w:ilvl="4">
      <w:start w:val="1"/>
      <w:numFmt w:val="lowerLetter"/>
      <w:lvlText w:val="%5."/>
      <w:lvlJc w:val="left"/>
      <w:pPr>
        <w:ind w:left="2880" w:firstLine="3240"/>
      </w:pPr>
    </w:lvl>
    <w:lvl w:ilvl="5">
      <w:start w:val="1"/>
      <w:numFmt w:val="lowerRoman"/>
      <w:lvlText w:val="%6."/>
      <w:lvlJc w:val="right"/>
      <w:pPr>
        <w:ind w:left="3600" w:firstLine="4140"/>
      </w:pPr>
    </w:lvl>
    <w:lvl w:ilvl="6">
      <w:start w:val="1"/>
      <w:numFmt w:val="decimal"/>
      <w:lvlText w:val="%7."/>
      <w:lvlJc w:val="left"/>
      <w:pPr>
        <w:ind w:left="4320" w:firstLine="4680"/>
      </w:pPr>
    </w:lvl>
    <w:lvl w:ilvl="7">
      <w:start w:val="1"/>
      <w:numFmt w:val="lowerLetter"/>
      <w:lvlText w:val="%8."/>
      <w:lvlJc w:val="left"/>
      <w:pPr>
        <w:ind w:left="5040" w:firstLine="5400"/>
      </w:pPr>
    </w:lvl>
    <w:lvl w:ilvl="8">
      <w:start w:val="1"/>
      <w:numFmt w:val="lowerRoman"/>
      <w:lvlText w:val="%9."/>
      <w:lvlJc w:val="right"/>
      <w:pPr>
        <w:ind w:left="5760" w:firstLine="6300"/>
      </w:pPr>
    </w:lvl>
  </w:abstractNum>
  <w:abstractNum w:abstractNumId="9" w15:restartNumberingAfterBreak="0">
    <w:nsid w:val="366504B0"/>
    <w:multiLevelType w:val="hybridMultilevel"/>
    <w:tmpl w:val="01183A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D867AB"/>
    <w:multiLevelType w:val="hybridMultilevel"/>
    <w:tmpl w:val="ECCE3DAE"/>
    <w:lvl w:ilvl="0" w:tplc="C42083DE">
      <w:start w:val="1"/>
      <w:numFmt w:val="decimal"/>
      <w:lvlText w:val="%1."/>
      <w:lvlJc w:val="left"/>
      <w:pPr>
        <w:ind w:left="785" w:hanging="360"/>
      </w:pPr>
      <w:rPr>
        <w:b w:val="0"/>
        <w:b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9A7565B"/>
    <w:multiLevelType w:val="multilevel"/>
    <w:tmpl w:val="D082BD2E"/>
    <w:lvl w:ilvl="0">
      <w:start w:val="3"/>
      <w:numFmt w:val="decimal"/>
      <w:lvlText w:val="%1."/>
      <w:lvlJc w:val="left"/>
      <w:pPr>
        <w:ind w:left="1778" w:firstLine="360"/>
      </w:pPr>
    </w:lvl>
    <w:lvl w:ilvl="1">
      <w:start w:val="1"/>
      <w:numFmt w:val="lowerLetter"/>
      <w:lvlText w:val="%2."/>
      <w:lvlJc w:val="left"/>
      <w:pPr>
        <w:ind w:left="1047" w:firstLine="1080"/>
      </w:pPr>
    </w:lvl>
    <w:lvl w:ilvl="2">
      <w:start w:val="1"/>
      <w:numFmt w:val="bullet"/>
      <w:lvlText w:val=""/>
      <w:lvlJc w:val="left"/>
      <w:pPr>
        <w:ind w:left="3218" w:firstLine="1980"/>
      </w:pPr>
      <w:rPr>
        <w:rFonts w:ascii="Symbol" w:hAnsi="Symbol" w:hint="default"/>
      </w:rPr>
    </w:lvl>
    <w:lvl w:ilvl="3">
      <w:start w:val="1"/>
      <w:numFmt w:val="decimal"/>
      <w:lvlText w:val="%4."/>
      <w:lvlJc w:val="left"/>
      <w:pPr>
        <w:ind w:left="3938" w:firstLine="2520"/>
      </w:pPr>
    </w:lvl>
    <w:lvl w:ilvl="4">
      <w:start w:val="1"/>
      <w:numFmt w:val="lowerLetter"/>
      <w:lvlText w:val="%5."/>
      <w:lvlJc w:val="left"/>
      <w:pPr>
        <w:ind w:left="4658" w:firstLine="3240"/>
      </w:pPr>
    </w:lvl>
    <w:lvl w:ilvl="5">
      <w:start w:val="1"/>
      <w:numFmt w:val="lowerRoman"/>
      <w:lvlText w:val="%6."/>
      <w:lvlJc w:val="right"/>
      <w:pPr>
        <w:ind w:left="5378" w:firstLine="4140"/>
      </w:pPr>
    </w:lvl>
    <w:lvl w:ilvl="6">
      <w:start w:val="1"/>
      <w:numFmt w:val="decimal"/>
      <w:lvlText w:val="%7."/>
      <w:lvlJc w:val="left"/>
      <w:pPr>
        <w:ind w:left="6098" w:firstLine="4680"/>
      </w:pPr>
    </w:lvl>
    <w:lvl w:ilvl="7">
      <w:start w:val="1"/>
      <w:numFmt w:val="lowerLetter"/>
      <w:lvlText w:val="%8."/>
      <w:lvlJc w:val="left"/>
      <w:pPr>
        <w:ind w:left="6818" w:firstLine="5400"/>
      </w:pPr>
    </w:lvl>
    <w:lvl w:ilvl="8">
      <w:start w:val="1"/>
      <w:numFmt w:val="lowerRoman"/>
      <w:lvlText w:val="%9."/>
      <w:lvlJc w:val="right"/>
      <w:pPr>
        <w:ind w:left="7538" w:firstLine="6300"/>
      </w:pPr>
    </w:lvl>
  </w:abstractNum>
  <w:abstractNum w:abstractNumId="12" w15:restartNumberingAfterBreak="0">
    <w:nsid w:val="4B1F1ADA"/>
    <w:multiLevelType w:val="multilevel"/>
    <w:tmpl w:val="40741694"/>
    <w:lvl w:ilvl="0">
      <w:start w:val="1"/>
      <w:numFmt w:val="decimal"/>
      <w:lvlText w:val="%1."/>
      <w:lvlJc w:val="left"/>
      <w:pPr>
        <w:ind w:left="360" w:firstLine="360"/>
      </w:pPr>
      <w:rPr>
        <w:rFonts w:hint="default"/>
      </w:rPr>
    </w:lvl>
    <w:lvl w:ilvl="1">
      <w:start w:val="8"/>
      <w:numFmt w:val="decimal"/>
      <w:lvlText w:val="%2."/>
      <w:lvlJc w:val="left"/>
      <w:pPr>
        <w:ind w:left="1080" w:firstLine="1080"/>
      </w:pPr>
      <w:rPr>
        <w:rFonts w:hint="default"/>
      </w:rPr>
    </w:lvl>
    <w:lvl w:ilvl="2">
      <w:start w:val="1"/>
      <w:numFmt w:val="lowerRoman"/>
      <w:lvlText w:val="%3."/>
      <w:lvlJc w:val="right"/>
      <w:pPr>
        <w:ind w:left="1800" w:firstLine="1980"/>
      </w:pPr>
      <w:rPr>
        <w:rFonts w:hint="default"/>
      </w:rPr>
    </w:lvl>
    <w:lvl w:ilvl="3">
      <w:start w:val="1"/>
      <w:numFmt w:val="decimal"/>
      <w:lvlText w:val="%4."/>
      <w:lvlJc w:val="left"/>
      <w:pPr>
        <w:ind w:left="2520" w:firstLine="2520"/>
      </w:pPr>
      <w:rPr>
        <w:rFonts w:hint="default"/>
      </w:rPr>
    </w:lvl>
    <w:lvl w:ilvl="4">
      <w:start w:val="1"/>
      <w:numFmt w:val="lowerLetter"/>
      <w:lvlText w:val="%5."/>
      <w:lvlJc w:val="left"/>
      <w:pPr>
        <w:ind w:left="3240" w:firstLine="3240"/>
      </w:pPr>
      <w:rPr>
        <w:rFonts w:hint="default"/>
      </w:rPr>
    </w:lvl>
    <w:lvl w:ilvl="5">
      <w:start w:val="1"/>
      <w:numFmt w:val="lowerRoman"/>
      <w:lvlText w:val="%6."/>
      <w:lvlJc w:val="right"/>
      <w:pPr>
        <w:ind w:left="3960" w:firstLine="4140"/>
      </w:pPr>
      <w:rPr>
        <w:rFonts w:hint="default"/>
      </w:rPr>
    </w:lvl>
    <w:lvl w:ilvl="6">
      <w:start w:val="1"/>
      <w:numFmt w:val="decimal"/>
      <w:lvlText w:val="%7."/>
      <w:lvlJc w:val="left"/>
      <w:pPr>
        <w:ind w:left="4680" w:firstLine="4680"/>
      </w:pPr>
      <w:rPr>
        <w:rFonts w:hint="default"/>
      </w:rPr>
    </w:lvl>
    <w:lvl w:ilvl="7">
      <w:start w:val="1"/>
      <w:numFmt w:val="lowerLetter"/>
      <w:lvlText w:val="%8."/>
      <w:lvlJc w:val="left"/>
      <w:pPr>
        <w:ind w:left="5400" w:firstLine="5400"/>
      </w:pPr>
      <w:rPr>
        <w:rFonts w:hint="default"/>
      </w:rPr>
    </w:lvl>
    <w:lvl w:ilvl="8">
      <w:start w:val="1"/>
      <w:numFmt w:val="lowerRoman"/>
      <w:lvlText w:val="%9."/>
      <w:lvlJc w:val="right"/>
      <w:pPr>
        <w:ind w:left="6120" w:firstLine="6300"/>
      </w:pPr>
      <w:rPr>
        <w:rFonts w:hint="default"/>
      </w:rPr>
    </w:lvl>
  </w:abstractNum>
  <w:abstractNum w:abstractNumId="13" w15:restartNumberingAfterBreak="0">
    <w:nsid w:val="4CBD282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E653270"/>
    <w:multiLevelType w:val="hybridMultilevel"/>
    <w:tmpl w:val="3AD8F6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E77697B"/>
    <w:multiLevelType w:val="hybridMultilevel"/>
    <w:tmpl w:val="DB1A2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618157E"/>
    <w:multiLevelType w:val="hybridMultilevel"/>
    <w:tmpl w:val="814EF3D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15:restartNumberingAfterBreak="0">
    <w:nsid w:val="58AA44B1"/>
    <w:multiLevelType w:val="multilevel"/>
    <w:tmpl w:val="062C0316"/>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5E5F29E9"/>
    <w:multiLevelType w:val="multilevel"/>
    <w:tmpl w:val="2572D660"/>
    <w:lvl w:ilvl="0">
      <w:start w:val="1"/>
      <w:numFmt w:val="lowerLetter"/>
      <w:lvlText w:val="%1."/>
      <w:lvlJc w:val="left"/>
      <w:pPr>
        <w:ind w:left="1778" w:firstLine="360"/>
      </w:pPr>
    </w:lvl>
    <w:lvl w:ilvl="1">
      <w:start w:val="1"/>
      <w:numFmt w:val="lowerLetter"/>
      <w:lvlText w:val="%2."/>
      <w:lvlJc w:val="left"/>
      <w:pPr>
        <w:ind w:left="1047" w:firstLine="1080"/>
      </w:pPr>
    </w:lvl>
    <w:lvl w:ilvl="2">
      <w:start w:val="1"/>
      <w:numFmt w:val="lowerRoman"/>
      <w:lvlText w:val="%3."/>
      <w:lvlJc w:val="right"/>
      <w:pPr>
        <w:ind w:left="3218" w:firstLine="1980"/>
      </w:pPr>
    </w:lvl>
    <w:lvl w:ilvl="3">
      <w:start w:val="1"/>
      <w:numFmt w:val="decimal"/>
      <w:lvlText w:val="%4."/>
      <w:lvlJc w:val="left"/>
      <w:pPr>
        <w:ind w:left="3938" w:firstLine="2520"/>
      </w:pPr>
    </w:lvl>
    <w:lvl w:ilvl="4">
      <w:start w:val="1"/>
      <w:numFmt w:val="lowerLetter"/>
      <w:lvlText w:val="%5."/>
      <w:lvlJc w:val="left"/>
      <w:pPr>
        <w:ind w:left="4658" w:firstLine="3240"/>
      </w:pPr>
    </w:lvl>
    <w:lvl w:ilvl="5">
      <w:start w:val="1"/>
      <w:numFmt w:val="lowerRoman"/>
      <w:lvlText w:val="%6."/>
      <w:lvlJc w:val="right"/>
      <w:pPr>
        <w:ind w:left="5378" w:firstLine="4140"/>
      </w:pPr>
    </w:lvl>
    <w:lvl w:ilvl="6">
      <w:start w:val="1"/>
      <w:numFmt w:val="decimal"/>
      <w:lvlText w:val="%7."/>
      <w:lvlJc w:val="left"/>
      <w:pPr>
        <w:ind w:left="6098" w:firstLine="4680"/>
      </w:pPr>
    </w:lvl>
    <w:lvl w:ilvl="7">
      <w:start w:val="1"/>
      <w:numFmt w:val="lowerLetter"/>
      <w:lvlText w:val="%8."/>
      <w:lvlJc w:val="left"/>
      <w:pPr>
        <w:ind w:left="6818" w:firstLine="5400"/>
      </w:pPr>
    </w:lvl>
    <w:lvl w:ilvl="8">
      <w:start w:val="1"/>
      <w:numFmt w:val="lowerRoman"/>
      <w:lvlText w:val="%9."/>
      <w:lvlJc w:val="right"/>
      <w:pPr>
        <w:ind w:left="7538" w:firstLine="6300"/>
      </w:pPr>
    </w:lvl>
  </w:abstractNum>
  <w:abstractNum w:abstractNumId="19" w15:restartNumberingAfterBreak="0">
    <w:nsid w:val="69581929"/>
    <w:multiLevelType w:val="hybridMultilevel"/>
    <w:tmpl w:val="C470B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ED4C4D"/>
    <w:multiLevelType w:val="multilevel"/>
    <w:tmpl w:val="CD8620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028089A"/>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66E3178"/>
    <w:multiLevelType w:val="hybridMultilevel"/>
    <w:tmpl w:val="E662E1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CAD470A"/>
    <w:multiLevelType w:val="multilevel"/>
    <w:tmpl w:val="06C890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DBA0F64"/>
    <w:multiLevelType w:val="hybridMultilevel"/>
    <w:tmpl w:val="A2566436"/>
    <w:lvl w:ilvl="0" w:tplc="3C5C11F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1"/>
  </w:num>
  <w:num w:numId="2">
    <w:abstractNumId w:val="0"/>
  </w:num>
  <w:num w:numId="3">
    <w:abstractNumId w:val="19"/>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24"/>
  </w:num>
  <w:num w:numId="8">
    <w:abstractNumId w:val="22"/>
  </w:num>
  <w:num w:numId="9">
    <w:abstractNumId w:val="7"/>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3"/>
  </w:num>
  <w:num w:numId="19">
    <w:abstractNumId w:val="16"/>
  </w:num>
  <w:num w:numId="20">
    <w:abstractNumId w:val="6"/>
  </w:num>
  <w:num w:numId="21">
    <w:abstractNumId w:val="1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3"/>
  </w:num>
  <w:num w:numId="25">
    <w:abstractNumId w:val="15"/>
  </w:num>
  <w:num w:numId="26">
    <w:abstractNumId w:val="2"/>
  </w:num>
  <w:num w:numId="27">
    <w:abstractNumId w:val="10"/>
    <w:lvlOverride w:ilvl="0">
      <w:startOverride w:val="1"/>
    </w:lvlOverride>
    <w:lvlOverride w:ilvl="1"/>
    <w:lvlOverride w:ilvl="2"/>
    <w:lvlOverride w:ilvl="3"/>
    <w:lvlOverride w:ilvl="4"/>
    <w:lvlOverride w:ilvl="5"/>
    <w:lvlOverride w:ilvl="6"/>
    <w:lvlOverride w:ilvl="7"/>
    <w:lvlOverride w:ilvl="8"/>
  </w:num>
  <w:num w:numId="28">
    <w:abstractNumId w:val="8"/>
  </w:num>
  <w:num w:numId="2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2"/>
  <w:displayBackgroundShape/>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848"/>
    <w:rsid w:val="000012FB"/>
    <w:rsid w:val="0000694C"/>
    <w:rsid w:val="00017CF5"/>
    <w:rsid w:val="00020B08"/>
    <w:rsid w:val="0002314D"/>
    <w:rsid w:val="000270FE"/>
    <w:rsid w:val="00027A62"/>
    <w:rsid w:val="00033C6E"/>
    <w:rsid w:val="00042187"/>
    <w:rsid w:val="00044A52"/>
    <w:rsid w:val="00055FA7"/>
    <w:rsid w:val="00057F04"/>
    <w:rsid w:val="00064424"/>
    <w:rsid w:val="000660E3"/>
    <w:rsid w:val="0006775A"/>
    <w:rsid w:val="00072E00"/>
    <w:rsid w:val="000839CB"/>
    <w:rsid w:val="00084378"/>
    <w:rsid w:val="0008583D"/>
    <w:rsid w:val="00087E2E"/>
    <w:rsid w:val="00091FF1"/>
    <w:rsid w:val="00092F4F"/>
    <w:rsid w:val="00097912"/>
    <w:rsid w:val="000A26F1"/>
    <w:rsid w:val="000B223D"/>
    <w:rsid w:val="000B2F08"/>
    <w:rsid w:val="000B656D"/>
    <w:rsid w:val="000C3547"/>
    <w:rsid w:val="000C7DDE"/>
    <w:rsid w:val="000D1585"/>
    <w:rsid w:val="000D3862"/>
    <w:rsid w:val="000D7848"/>
    <w:rsid w:val="000D7AB3"/>
    <w:rsid w:val="000E1062"/>
    <w:rsid w:val="000E1A97"/>
    <w:rsid w:val="000E5441"/>
    <w:rsid w:val="000E7F18"/>
    <w:rsid w:val="000F300B"/>
    <w:rsid w:val="000F58FC"/>
    <w:rsid w:val="000F7A97"/>
    <w:rsid w:val="001058E9"/>
    <w:rsid w:val="0010729F"/>
    <w:rsid w:val="0011228D"/>
    <w:rsid w:val="00113A0C"/>
    <w:rsid w:val="00113EEB"/>
    <w:rsid w:val="00121229"/>
    <w:rsid w:val="001226F0"/>
    <w:rsid w:val="00124EC1"/>
    <w:rsid w:val="00130B00"/>
    <w:rsid w:val="00131BF0"/>
    <w:rsid w:val="00134153"/>
    <w:rsid w:val="00135547"/>
    <w:rsid w:val="00136D1E"/>
    <w:rsid w:val="00140F80"/>
    <w:rsid w:val="00142434"/>
    <w:rsid w:val="00144F59"/>
    <w:rsid w:val="00150BAC"/>
    <w:rsid w:val="00152A80"/>
    <w:rsid w:val="00153B7A"/>
    <w:rsid w:val="00153DDA"/>
    <w:rsid w:val="00165937"/>
    <w:rsid w:val="00174873"/>
    <w:rsid w:val="0018068A"/>
    <w:rsid w:val="0018076C"/>
    <w:rsid w:val="0018378F"/>
    <w:rsid w:val="00184607"/>
    <w:rsid w:val="00192B83"/>
    <w:rsid w:val="0019300D"/>
    <w:rsid w:val="00197A13"/>
    <w:rsid w:val="001A0F64"/>
    <w:rsid w:val="001B3FA7"/>
    <w:rsid w:val="001C4027"/>
    <w:rsid w:val="001C43E9"/>
    <w:rsid w:val="001C5FDD"/>
    <w:rsid w:val="001D08FD"/>
    <w:rsid w:val="001D0B4E"/>
    <w:rsid w:val="001D328D"/>
    <w:rsid w:val="001D76EA"/>
    <w:rsid w:val="001E3DE3"/>
    <w:rsid w:val="001F5DD3"/>
    <w:rsid w:val="002030D5"/>
    <w:rsid w:val="002036B8"/>
    <w:rsid w:val="0020587D"/>
    <w:rsid w:val="00214D41"/>
    <w:rsid w:val="0021540F"/>
    <w:rsid w:val="002214B6"/>
    <w:rsid w:val="00221AAF"/>
    <w:rsid w:val="00222C76"/>
    <w:rsid w:val="00223557"/>
    <w:rsid w:val="00225E4D"/>
    <w:rsid w:val="00225E78"/>
    <w:rsid w:val="002267B5"/>
    <w:rsid w:val="00227A11"/>
    <w:rsid w:val="00242E6B"/>
    <w:rsid w:val="002449B6"/>
    <w:rsid w:val="002504AE"/>
    <w:rsid w:val="002506DA"/>
    <w:rsid w:val="00252A10"/>
    <w:rsid w:val="00253DFB"/>
    <w:rsid w:val="00263E3C"/>
    <w:rsid w:val="00264B27"/>
    <w:rsid w:val="00272578"/>
    <w:rsid w:val="002754A5"/>
    <w:rsid w:val="002759AD"/>
    <w:rsid w:val="002774AA"/>
    <w:rsid w:val="00282778"/>
    <w:rsid w:val="00283CEB"/>
    <w:rsid w:val="00283FDF"/>
    <w:rsid w:val="002867E6"/>
    <w:rsid w:val="00290414"/>
    <w:rsid w:val="002B3681"/>
    <w:rsid w:val="002B371C"/>
    <w:rsid w:val="002B7F48"/>
    <w:rsid w:val="002C000C"/>
    <w:rsid w:val="002C0865"/>
    <w:rsid w:val="002C3950"/>
    <w:rsid w:val="002C7097"/>
    <w:rsid w:val="002D2C4B"/>
    <w:rsid w:val="002E0C1F"/>
    <w:rsid w:val="002E18DD"/>
    <w:rsid w:val="002E545C"/>
    <w:rsid w:val="002E57B9"/>
    <w:rsid w:val="003014AF"/>
    <w:rsid w:val="00303B69"/>
    <w:rsid w:val="00305A5D"/>
    <w:rsid w:val="00305CA6"/>
    <w:rsid w:val="0030701E"/>
    <w:rsid w:val="003103EC"/>
    <w:rsid w:val="00314435"/>
    <w:rsid w:val="00317A6E"/>
    <w:rsid w:val="00320D08"/>
    <w:rsid w:val="00320EAB"/>
    <w:rsid w:val="00321B6C"/>
    <w:rsid w:val="00321CB3"/>
    <w:rsid w:val="003238BE"/>
    <w:rsid w:val="00325C10"/>
    <w:rsid w:val="003320D1"/>
    <w:rsid w:val="00333423"/>
    <w:rsid w:val="00335FF5"/>
    <w:rsid w:val="00341021"/>
    <w:rsid w:val="003702C7"/>
    <w:rsid w:val="00373762"/>
    <w:rsid w:val="003768B7"/>
    <w:rsid w:val="00377D80"/>
    <w:rsid w:val="00383516"/>
    <w:rsid w:val="00385C08"/>
    <w:rsid w:val="0039587F"/>
    <w:rsid w:val="003A00DC"/>
    <w:rsid w:val="003A17BB"/>
    <w:rsid w:val="003A18DA"/>
    <w:rsid w:val="003A2412"/>
    <w:rsid w:val="003A2B58"/>
    <w:rsid w:val="003A3CEB"/>
    <w:rsid w:val="003A6B1C"/>
    <w:rsid w:val="003B3074"/>
    <w:rsid w:val="003C1E85"/>
    <w:rsid w:val="003C227B"/>
    <w:rsid w:val="003C76A7"/>
    <w:rsid w:val="003D1576"/>
    <w:rsid w:val="003D1C1F"/>
    <w:rsid w:val="003D3ECC"/>
    <w:rsid w:val="003D5D78"/>
    <w:rsid w:val="003E226F"/>
    <w:rsid w:val="003E470A"/>
    <w:rsid w:val="003E50CF"/>
    <w:rsid w:val="003E62BE"/>
    <w:rsid w:val="003F3305"/>
    <w:rsid w:val="003F52FA"/>
    <w:rsid w:val="00403C61"/>
    <w:rsid w:val="00414E88"/>
    <w:rsid w:val="00416E83"/>
    <w:rsid w:val="004219BC"/>
    <w:rsid w:val="004222B9"/>
    <w:rsid w:val="00423095"/>
    <w:rsid w:val="004255D0"/>
    <w:rsid w:val="00426376"/>
    <w:rsid w:val="004329AA"/>
    <w:rsid w:val="00433312"/>
    <w:rsid w:val="004334AA"/>
    <w:rsid w:val="00433545"/>
    <w:rsid w:val="00444804"/>
    <w:rsid w:val="00446D32"/>
    <w:rsid w:val="00454863"/>
    <w:rsid w:val="004569F4"/>
    <w:rsid w:val="00457447"/>
    <w:rsid w:val="00460DFE"/>
    <w:rsid w:val="00460F5C"/>
    <w:rsid w:val="00461E8F"/>
    <w:rsid w:val="00462A03"/>
    <w:rsid w:val="00470C55"/>
    <w:rsid w:val="00471487"/>
    <w:rsid w:val="00471823"/>
    <w:rsid w:val="004761FC"/>
    <w:rsid w:val="0047699E"/>
    <w:rsid w:val="00483CD5"/>
    <w:rsid w:val="00485C1B"/>
    <w:rsid w:val="00486709"/>
    <w:rsid w:val="00486B54"/>
    <w:rsid w:val="004906D0"/>
    <w:rsid w:val="00491514"/>
    <w:rsid w:val="00491D5F"/>
    <w:rsid w:val="004933B5"/>
    <w:rsid w:val="00495F85"/>
    <w:rsid w:val="004A16D8"/>
    <w:rsid w:val="004A3028"/>
    <w:rsid w:val="004B555E"/>
    <w:rsid w:val="004C2BD9"/>
    <w:rsid w:val="004C4AEB"/>
    <w:rsid w:val="004D022D"/>
    <w:rsid w:val="004D273A"/>
    <w:rsid w:val="004D2C13"/>
    <w:rsid w:val="004D4B51"/>
    <w:rsid w:val="004E0260"/>
    <w:rsid w:val="004E6358"/>
    <w:rsid w:val="004F1351"/>
    <w:rsid w:val="004F554F"/>
    <w:rsid w:val="005209AC"/>
    <w:rsid w:val="00525892"/>
    <w:rsid w:val="00526904"/>
    <w:rsid w:val="00533B49"/>
    <w:rsid w:val="0053725D"/>
    <w:rsid w:val="005376BD"/>
    <w:rsid w:val="005430C9"/>
    <w:rsid w:val="00551CC5"/>
    <w:rsid w:val="0055202A"/>
    <w:rsid w:val="0056271C"/>
    <w:rsid w:val="00566EDA"/>
    <w:rsid w:val="005707FF"/>
    <w:rsid w:val="0057290B"/>
    <w:rsid w:val="00573D2F"/>
    <w:rsid w:val="00574615"/>
    <w:rsid w:val="0058246B"/>
    <w:rsid w:val="00582D4E"/>
    <w:rsid w:val="00597087"/>
    <w:rsid w:val="005A28F8"/>
    <w:rsid w:val="005A5FCF"/>
    <w:rsid w:val="005B4EAC"/>
    <w:rsid w:val="005B7938"/>
    <w:rsid w:val="005B7F01"/>
    <w:rsid w:val="005C124A"/>
    <w:rsid w:val="005C1BD6"/>
    <w:rsid w:val="005C4390"/>
    <w:rsid w:val="005C4AC6"/>
    <w:rsid w:val="005C6DF0"/>
    <w:rsid w:val="005D20BD"/>
    <w:rsid w:val="005D4702"/>
    <w:rsid w:val="005D5C1E"/>
    <w:rsid w:val="005E2C1C"/>
    <w:rsid w:val="005E31C7"/>
    <w:rsid w:val="005E3AC7"/>
    <w:rsid w:val="005E4BFF"/>
    <w:rsid w:val="005E669E"/>
    <w:rsid w:val="005F1AC7"/>
    <w:rsid w:val="00600DFB"/>
    <w:rsid w:val="00603495"/>
    <w:rsid w:val="006064CE"/>
    <w:rsid w:val="0060651C"/>
    <w:rsid w:val="00607813"/>
    <w:rsid w:val="00615E41"/>
    <w:rsid w:val="00616E0F"/>
    <w:rsid w:val="006237D5"/>
    <w:rsid w:val="00624366"/>
    <w:rsid w:val="006253D2"/>
    <w:rsid w:val="006311CC"/>
    <w:rsid w:val="006364BE"/>
    <w:rsid w:val="006370C7"/>
    <w:rsid w:val="006456A7"/>
    <w:rsid w:val="00666EB0"/>
    <w:rsid w:val="00671A55"/>
    <w:rsid w:val="00672B78"/>
    <w:rsid w:val="00681DB1"/>
    <w:rsid w:val="006827A0"/>
    <w:rsid w:val="00683E25"/>
    <w:rsid w:val="00686A39"/>
    <w:rsid w:val="006A079B"/>
    <w:rsid w:val="006A69FC"/>
    <w:rsid w:val="006B24E6"/>
    <w:rsid w:val="006B2F21"/>
    <w:rsid w:val="006C0931"/>
    <w:rsid w:val="006C220B"/>
    <w:rsid w:val="006C4B5E"/>
    <w:rsid w:val="006D14A7"/>
    <w:rsid w:val="006D2E0D"/>
    <w:rsid w:val="006E6E38"/>
    <w:rsid w:val="006E7F6E"/>
    <w:rsid w:val="006F2D72"/>
    <w:rsid w:val="006F376C"/>
    <w:rsid w:val="006F5C7C"/>
    <w:rsid w:val="006F66B8"/>
    <w:rsid w:val="00700360"/>
    <w:rsid w:val="0070396C"/>
    <w:rsid w:val="0070437A"/>
    <w:rsid w:val="0070500C"/>
    <w:rsid w:val="00707081"/>
    <w:rsid w:val="007130FA"/>
    <w:rsid w:val="00716FB0"/>
    <w:rsid w:val="00725712"/>
    <w:rsid w:val="00725A78"/>
    <w:rsid w:val="007270A2"/>
    <w:rsid w:val="007317F7"/>
    <w:rsid w:val="00734A07"/>
    <w:rsid w:val="00735703"/>
    <w:rsid w:val="007407BA"/>
    <w:rsid w:val="00751DA0"/>
    <w:rsid w:val="00755E1F"/>
    <w:rsid w:val="00757680"/>
    <w:rsid w:val="007576FA"/>
    <w:rsid w:val="00764F10"/>
    <w:rsid w:val="00771DAE"/>
    <w:rsid w:val="00777C4B"/>
    <w:rsid w:val="00780C4B"/>
    <w:rsid w:val="00783026"/>
    <w:rsid w:val="007830F9"/>
    <w:rsid w:val="00786134"/>
    <w:rsid w:val="00787928"/>
    <w:rsid w:val="00792EE4"/>
    <w:rsid w:val="007933E0"/>
    <w:rsid w:val="00794E35"/>
    <w:rsid w:val="007A12ED"/>
    <w:rsid w:val="007A5C15"/>
    <w:rsid w:val="007B1624"/>
    <w:rsid w:val="007C0268"/>
    <w:rsid w:val="007C1E50"/>
    <w:rsid w:val="007C27AA"/>
    <w:rsid w:val="007E1D48"/>
    <w:rsid w:val="007E391E"/>
    <w:rsid w:val="007F0A6C"/>
    <w:rsid w:val="007F2FE4"/>
    <w:rsid w:val="007F321B"/>
    <w:rsid w:val="007F4707"/>
    <w:rsid w:val="007F6BFA"/>
    <w:rsid w:val="0080700B"/>
    <w:rsid w:val="00807725"/>
    <w:rsid w:val="008117CF"/>
    <w:rsid w:val="00811FA0"/>
    <w:rsid w:val="00814605"/>
    <w:rsid w:val="00820A63"/>
    <w:rsid w:val="00823EF9"/>
    <w:rsid w:val="00825D9D"/>
    <w:rsid w:val="008272BC"/>
    <w:rsid w:val="008314AC"/>
    <w:rsid w:val="00840ACF"/>
    <w:rsid w:val="008442D5"/>
    <w:rsid w:val="0084518E"/>
    <w:rsid w:val="00845AE2"/>
    <w:rsid w:val="0085270E"/>
    <w:rsid w:val="00852779"/>
    <w:rsid w:val="00861F71"/>
    <w:rsid w:val="00867705"/>
    <w:rsid w:val="00870A93"/>
    <w:rsid w:val="00870C2E"/>
    <w:rsid w:val="00871BFE"/>
    <w:rsid w:val="008752E6"/>
    <w:rsid w:val="0087678C"/>
    <w:rsid w:val="00880C66"/>
    <w:rsid w:val="008848D4"/>
    <w:rsid w:val="00886045"/>
    <w:rsid w:val="00887614"/>
    <w:rsid w:val="00887750"/>
    <w:rsid w:val="00893DCB"/>
    <w:rsid w:val="00897638"/>
    <w:rsid w:val="008A1D34"/>
    <w:rsid w:val="008A3FEE"/>
    <w:rsid w:val="008A4761"/>
    <w:rsid w:val="008A6181"/>
    <w:rsid w:val="008A62BD"/>
    <w:rsid w:val="008B12D2"/>
    <w:rsid w:val="008B3040"/>
    <w:rsid w:val="008B6628"/>
    <w:rsid w:val="008C25DE"/>
    <w:rsid w:val="008C6B37"/>
    <w:rsid w:val="008C723E"/>
    <w:rsid w:val="008D0A81"/>
    <w:rsid w:val="008D1819"/>
    <w:rsid w:val="008D504F"/>
    <w:rsid w:val="008D7B34"/>
    <w:rsid w:val="008F0C94"/>
    <w:rsid w:val="008F1D02"/>
    <w:rsid w:val="008F2E38"/>
    <w:rsid w:val="00901D45"/>
    <w:rsid w:val="009051FA"/>
    <w:rsid w:val="009064C5"/>
    <w:rsid w:val="00906F21"/>
    <w:rsid w:val="00910A0C"/>
    <w:rsid w:val="00912CB3"/>
    <w:rsid w:val="00912D18"/>
    <w:rsid w:val="00914A36"/>
    <w:rsid w:val="0092111C"/>
    <w:rsid w:val="00923D31"/>
    <w:rsid w:val="009312DF"/>
    <w:rsid w:val="00932A02"/>
    <w:rsid w:val="00934B34"/>
    <w:rsid w:val="0094098C"/>
    <w:rsid w:val="00942629"/>
    <w:rsid w:val="00942BF0"/>
    <w:rsid w:val="009462C8"/>
    <w:rsid w:val="009511A7"/>
    <w:rsid w:val="00952F8C"/>
    <w:rsid w:val="0095349D"/>
    <w:rsid w:val="0095382C"/>
    <w:rsid w:val="00955B6B"/>
    <w:rsid w:val="00957BF8"/>
    <w:rsid w:val="009615CE"/>
    <w:rsid w:val="00962864"/>
    <w:rsid w:val="00963A4F"/>
    <w:rsid w:val="0097238B"/>
    <w:rsid w:val="00974D23"/>
    <w:rsid w:val="00994E52"/>
    <w:rsid w:val="00997A88"/>
    <w:rsid w:val="009A119D"/>
    <w:rsid w:val="009A61B4"/>
    <w:rsid w:val="009B64C9"/>
    <w:rsid w:val="009B6E5F"/>
    <w:rsid w:val="009C07BD"/>
    <w:rsid w:val="009D0467"/>
    <w:rsid w:val="009D3C81"/>
    <w:rsid w:val="009D3E5A"/>
    <w:rsid w:val="009D736B"/>
    <w:rsid w:val="009E6594"/>
    <w:rsid w:val="009E69C7"/>
    <w:rsid w:val="009E7DC1"/>
    <w:rsid w:val="009F10BD"/>
    <w:rsid w:val="009F460A"/>
    <w:rsid w:val="009F7938"/>
    <w:rsid w:val="00A14437"/>
    <w:rsid w:val="00A16769"/>
    <w:rsid w:val="00A23366"/>
    <w:rsid w:val="00A24E72"/>
    <w:rsid w:val="00A25AED"/>
    <w:rsid w:val="00A27E3F"/>
    <w:rsid w:val="00A31095"/>
    <w:rsid w:val="00A31AAE"/>
    <w:rsid w:val="00A322D6"/>
    <w:rsid w:val="00A35BC4"/>
    <w:rsid w:val="00A404A7"/>
    <w:rsid w:val="00A4055A"/>
    <w:rsid w:val="00A41FA7"/>
    <w:rsid w:val="00A44288"/>
    <w:rsid w:val="00A46806"/>
    <w:rsid w:val="00A62E2E"/>
    <w:rsid w:val="00A633A2"/>
    <w:rsid w:val="00A65E07"/>
    <w:rsid w:val="00A70579"/>
    <w:rsid w:val="00A86959"/>
    <w:rsid w:val="00A92943"/>
    <w:rsid w:val="00A94D45"/>
    <w:rsid w:val="00A959C6"/>
    <w:rsid w:val="00A9706B"/>
    <w:rsid w:val="00AA19FE"/>
    <w:rsid w:val="00AA631A"/>
    <w:rsid w:val="00AA69DF"/>
    <w:rsid w:val="00AB1179"/>
    <w:rsid w:val="00AB5F70"/>
    <w:rsid w:val="00AC0880"/>
    <w:rsid w:val="00AC6EB8"/>
    <w:rsid w:val="00AD2F8D"/>
    <w:rsid w:val="00AD548E"/>
    <w:rsid w:val="00AD5C52"/>
    <w:rsid w:val="00AD6C69"/>
    <w:rsid w:val="00AE01A7"/>
    <w:rsid w:val="00AE10A9"/>
    <w:rsid w:val="00AE1A11"/>
    <w:rsid w:val="00AE3754"/>
    <w:rsid w:val="00AE5F0B"/>
    <w:rsid w:val="00AE7055"/>
    <w:rsid w:val="00AF4603"/>
    <w:rsid w:val="00AF48B3"/>
    <w:rsid w:val="00AF5D83"/>
    <w:rsid w:val="00B044F5"/>
    <w:rsid w:val="00B10E9E"/>
    <w:rsid w:val="00B14CBF"/>
    <w:rsid w:val="00B16662"/>
    <w:rsid w:val="00B20ECD"/>
    <w:rsid w:val="00B21BCF"/>
    <w:rsid w:val="00B21E53"/>
    <w:rsid w:val="00B273A8"/>
    <w:rsid w:val="00B324FA"/>
    <w:rsid w:val="00B3482B"/>
    <w:rsid w:val="00B445D9"/>
    <w:rsid w:val="00B46B50"/>
    <w:rsid w:val="00B515BA"/>
    <w:rsid w:val="00B53C9B"/>
    <w:rsid w:val="00B55124"/>
    <w:rsid w:val="00B554BD"/>
    <w:rsid w:val="00B712E3"/>
    <w:rsid w:val="00B82B3C"/>
    <w:rsid w:val="00B943C3"/>
    <w:rsid w:val="00B956B2"/>
    <w:rsid w:val="00B97D93"/>
    <w:rsid w:val="00BA07EA"/>
    <w:rsid w:val="00BA5AC4"/>
    <w:rsid w:val="00BB4092"/>
    <w:rsid w:val="00BB7BD9"/>
    <w:rsid w:val="00BC0FA2"/>
    <w:rsid w:val="00BC6449"/>
    <w:rsid w:val="00BC7C99"/>
    <w:rsid w:val="00BD1756"/>
    <w:rsid w:val="00BD326B"/>
    <w:rsid w:val="00BE343D"/>
    <w:rsid w:val="00BE4764"/>
    <w:rsid w:val="00BE5DD7"/>
    <w:rsid w:val="00BE7DA0"/>
    <w:rsid w:val="00BF200B"/>
    <w:rsid w:val="00C05607"/>
    <w:rsid w:val="00C06907"/>
    <w:rsid w:val="00C10EEC"/>
    <w:rsid w:val="00C11F84"/>
    <w:rsid w:val="00C22816"/>
    <w:rsid w:val="00C248DC"/>
    <w:rsid w:val="00C24ACC"/>
    <w:rsid w:val="00C2526F"/>
    <w:rsid w:val="00C311FD"/>
    <w:rsid w:val="00C40020"/>
    <w:rsid w:val="00C4202B"/>
    <w:rsid w:val="00C4216F"/>
    <w:rsid w:val="00C46212"/>
    <w:rsid w:val="00C47943"/>
    <w:rsid w:val="00C51962"/>
    <w:rsid w:val="00C5290C"/>
    <w:rsid w:val="00C539C5"/>
    <w:rsid w:val="00C54C75"/>
    <w:rsid w:val="00C56ACE"/>
    <w:rsid w:val="00C5796F"/>
    <w:rsid w:val="00C604DE"/>
    <w:rsid w:val="00C60773"/>
    <w:rsid w:val="00C6140C"/>
    <w:rsid w:val="00C67ACD"/>
    <w:rsid w:val="00C75A03"/>
    <w:rsid w:val="00C77418"/>
    <w:rsid w:val="00C826AC"/>
    <w:rsid w:val="00C82790"/>
    <w:rsid w:val="00C83E77"/>
    <w:rsid w:val="00C873B7"/>
    <w:rsid w:val="00C92072"/>
    <w:rsid w:val="00C93A74"/>
    <w:rsid w:val="00C9509B"/>
    <w:rsid w:val="00CA72D0"/>
    <w:rsid w:val="00CA7CB8"/>
    <w:rsid w:val="00CB2463"/>
    <w:rsid w:val="00CB560B"/>
    <w:rsid w:val="00CC1242"/>
    <w:rsid w:val="00CC21AB"/>
    <w:rsid w:val="00CC310E"/>
    <w:rsid w:val="00CD24F9"/>
    <w:rsid w:val="00CD2750"/>
    <w:rsid w:val="00CD474F"/>
    <w:rsid w:val="00CE01D7"/>
    <w:rsid w:val="00CE47DB"/>
    <w:rsid w:val="00CE7890"/>
    <w:rsid w:val="00CF048C"/>
    <w:rsid w:val="00CF2EE7"/>
    <w:rsid w:val="00D000E5"/>
    <w:rsid w:val="00D01B97"/>
    <w:rsid w:val="00D05DB9"/>
    <w:rsid w:val="00D11FD7"/>
    <w:rsid w:val="00D157C5"/>
    <w:rsid w:val="00D20764"/>
    <w:rsid w:val="00D22A06"/>
    <w:rsid w:val="00D25129"/>
    <w:rsid w:val="00D26095"/>
    <w:rsid w:val="00D32613"/>
    <w:rsid w:val="00D327F0"/>
    <w:rsid w:val="00D3310F"/>
    <w:rsid w:val="00D41D26"/>
    <w:rsid w:val="00D42299"/>
    <w:rsid w:val="00D424EC"/>
    <w:rsid w:val="00D519EA"/>
    <w:rsid w:val="00D545DD"/>
    <w:rsid w:val="00D573BD"/>
    <w:rsid w:val="00D63B2A"/>
    <w:rsid w:val="00D66809"/>
    <w:rsid w:val="00D713C7"/>
    <w:rsid w:val="00D729C5"/>
    <w:rsid w:val="00D806DD"/>
    <w:rsid w:val="00D836EF"/>
    <w:rsid w:val="00D83CC3"/>
    <w:rsid w:val="00D903D0"/>
    <w:rsid w:val="00D94C55"/>
    <w:rsid w:val="00D959AB"/>
    <w:rsid w:val="00D95C5A"/>
    <w:rsid w:val="00DA35FA"/>
    <w:rsid w:val="00DA4559"/>
    <w:rsid w:val="00DB11DD"/>
    <w:rsid w:val="00DB7BC9"/>
    <w:rsid w:val="00DC18B7"/>
    <w:rsid w:val="00DC2A34"/>
    <w:rsid w:val="00DD1A88"/>
    <w:rsid w:val="00DD514A"/>
    <w:rsid w:val="00DD5B71"/>
    <w:rsid w:val="00DD5E42"/>
    <w:rsid w:val="00DE030A"/>
    <w:rsid w:val="00DE343F"/>
    <w:rsid w:val="00DE5CA5"/>
    <w:rsid w:val="00DE5DA3"/>
    <w:rsid w:val="00DE7BD5"/>
    <w:rsid w:val="00DF0B03"/>
    <w:rsid w:val="00DF50C5"/>
    <w:rsid w:val="00E139FC"/>
    <w:rsid w:val="00E153CE"/>
    <w:rsid w:val="00E168AE"/>
    <w:rsid w:val="00E3471B"/>
    <w:rsid w:val="00E40DF4"/>
    <w:rsid w:val="00E51F34"/>
    <w:rsid w:val="00E53A3B"/>
    <w:rsid w:val="00E62233"/>
    <w:rsid w:val="00E63D66"/>
    <w:rsid w:val="00E65DC0"/>
    <w:rsid w:val="00E703F0"/>
    <w:rsid w:val="00E7063B"/>
    <w:rsid w:val="00E75EC3"/>
    <w:rsid w:val="00E76CEE"/>
    <w:rsid w:val="00E82ED3"/>
    <w:rsid w:val="00E8354E"/>
    <w:rsid w:val="00E8438F"/>
    <w:rsid w:val="00E85CC3"/>
    <w:rsid w:val="00E92FC8"/>
    <w:rsid w:val="00E931E8"/>
    <w:rsid w:val="00E973E0"/>
    <w:rsid w:val="00E97F91"/>
    <w:rsid w:val="00EA0BD5"/>
    <w:rsid w:val="00EA0E7C"/>
    <w:rsid w:val="00EA131F"/>
    <w:rsid w:val="00EA1F7B"/>
    <w:rsid w:val="00EA7802"/>
    <w:rsid w:val="00EB2512"/>
    <w:rsid w:val="00EB6B6E"/>
    <w:rsid w:val="00EC2722"/>
    <w:rsid w:val="00EC27DE"/>
    <w:rsid w:val="00EC4B5E"/>
    <w:rsid w:val="00EC74E4"/>
    <w:rsid w:val="00EC79D8"/>
    <w:rsid w:val="00ED1050"/>
    <w:rsid w:val="00ED1F48"/>
    <w:rsid w:val="00ED2D96"/>
    <w:rsid w:val="00ED4CAA"/>
    <w:rsid w:val="00EE5540"/>
    <w:rsid w:val="00EE57A1"/>
    <w:rsid w:val="00EF2BF4"/>
    <w:rsid w:val="00F02962"/>
    <w:rsid w:val="00F0353C"/>
    <w:rsid w:val="00F03A59"/>
    <w:rsid w:val="00F04CB9"/>
    <w:rsid w:val="00F056FE"/>
    <w:rsid w:val="00F05A36"/>
    <w:rsid w:val="00F07DB9"/>
    <w:rsid w:val="00F1668A"/>
    <w:rsid w:val="00F17D07"/>
    <w:rsid w:val="00F21A58"/>
    <w:rsid w:val="00F259FC"/>
    <w:rsid w:val="00F32412"/>
    <w:rsid w:val="00F327FC"/>
    <w:rsid w:val="00F40DCA"/>
    <w:rsid w:val="00F42E1D"/>
    <w:rsid w:val="00F50C9B"/>
    <w:rsid w:val="00F56D9F"/>
    <w:rsid w:val="00F6314A"/>
    <w:rsid w:val="00F6394B"/>
    <w:rsid w:val="00F67CD4"/>
    <w:rsid w:val="00F721CF"/>
    <w:rsid w:val="00F731F1"/>
    <w:rsid w:val="00F7390F"/>
    <w:rsid w:val="00F76D3D"/>
    <w:rsid w:val="00F77925"/>
    <w:rsid w:val="00F80071"/>
    <w:rsid w:val="00F81EDA"/>
    <w:rsid w:val="00F84634"/>
    <w:rsid w:val="00F86C7F"/>
    <w:rsid w:val="00FA04E0"/>
    <w:rsid w:val="00FA426A"/>
    <w:rsid w:val="00FB02BC"/>
    <w:rsid w:val="00FB3D85"/>
    <w:rsid w:val="00FB3DA8"/>
    <w:rsid w:val="00FB6793"/>
    <w:rsid w:val="00FB6C12"/>
    <w:rsid w:val="00FB6C4C"/>
    <w:rsid w:val="00FB6ED1"/>
    <w:rsid w:val="00FC0126"/>
    <w:rsid w:val="00FC1F70"/>
    <w:rsid w:val="00FD6C7C"/>
    <w:rsid w:val="00FD7B9A"/>
    <w:rsid w:val="00FE228E"/>
    <w:rsid w:val="00FE315F"/>
    <w:rsid w:val="00FF3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09799"/>
  <w15:docId w15:val="{86F17F32-5B16-4790-8D49-CEA5CCF1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BA5AC4"/>
    <w:rPr>
      <w:rFonts w:ascii="Tahoma" w:hAnsi="Tahoma" w:cs="Tahoma"/>
      <w:sz w:val="16"/>
      <w:szCs w:val="16"/>
    </w:rPr>
  </w:style>
  <w:style w:type="character" w:customStyle="1" w:styleId="BalloonTextChar">
    <w:name w:val="Balloon Text Char"/>
    <w:basedOn w:val="DefaultParagraphFont"/>
    <w:link w:val="BalloonText"/>
    <w:uiPriority w:val="99"/>
    <w:semiHidden/>
    <w:rsid w:val="00BA5AC4"/>
    <w:rPr>
      <w:rFonts w:ascii="Tahoma" w:hAnsi="Tahoma" w:cs="Tahoma"/>
      <w:sz w:val="16"/>
      <w:szCs w:val="16"/>
    </w:rPr>
  </w:style>
  <w:style w:type="character" w:styleId="Hyperlink">
    <w:name w:val="Hyperlink"/>
    <w:basedOn w:val="DefaultParagraphFont"/>
    <w:uiPriority w:val="99"/>
    <w:unhideWhenUsed/>
    <w:rsid w:val="00BA5AC4"/>
    <w:rPr>
      <w:color w:val="0000FF" w:themeColor="hyperlink"/>
      <w:u w:val="single"/>
    </w:rPr>
  </w:style>
  <w:style w:type="paragraph" w:styleId="ListParagraph">
    <w:name w:val="List Paragraph"/>
    <w:basedOn w:val="Normal"/>
    <w:uiPriority w:val="34"/>
    <w:qFormat/>
    <w:rsid w:val="002E545C"/>
    <w:pPr>
      <w:ind w:left="720"/>
      <w:contextualSpacing/>
    </w:pPr>
  </w:style>
  <w:style w:type="paragraph" w:styleId="Header">
    <w:name w:val="header"/>
    <w:basedOn w:val="Normal"/>
    <w:link w:val="HeaderChar"/>
    <w:uiPriority w:val="99"/>
    <w:unhideWhenUsed/>
    <w:rsid w:val="002E545C"/>
    <w:pPr>
      <w:tabs>
        <w:tab w:val="center" w:pos="4513"/>
        <w:tab w:val="right" w:pos="9026"/>
      </w:tabs>
    </w:pPr>
  </w:style>
  <w:style w:type="character" w:customStyle="1" w:styleId="HeaderChar">
    <w:name w:val="Header Char"/>
    <w:basedOn w:val="DefaultParagraphFont"/>
    <w:link w:val="Header"/>
    <w:uiPriority w:val="99"/>
    <w:rsid w:val="002E545C"/>
  </w:style>
  <w:style w:type="paragraph" w:styleId="Footer">
    <w:name w:val="footer"/>
    <w:basedOn w:val="Normal"/>
    <w:link w:val="FooterChar"/>
    <w:uiPriority w:val="99"/>
    <w:unhideWhenUsed/>
    <w:rsid w:val="002E545C"/>
    <w:pPr>
      <w:tabs>
        <w:tab w:val="center" w:pos="4513"/>
        <w:tab w:val="right" w:pos="9026"/>
      </w:tabs>
    </w:pPr>
  </w:style>
  <w:style w:type="character" w:customStyle="1" w:styleId="FooterChar">
    <w:name w:val="Footer Char"/>
    <w:basedOn w:val="DefaultParagraphFont"/>
    <w:link w:val="Footer"/>
    <w:uiPriority w:val="99"/>
    <w:rsid w:val="002E545C"/>
  </w:style>
  <w:style w:type="table" w:styleId="TableGrid">
    <w:name w:val="Table Grid"/>
    <w:basedOn w:val="TableNormal"/>
    <w:uiPriority w:val="59"/>
    <w:rsid w:val="0094098C"/>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67B5"/>
    <w:rPr>
      <w:b/>
      <w:bCs/>
    </w:rPr>
  </w:style>
  <w:style w:type="paragraph" w:styleId="NoSpacing">
    <w:name w:val="No Spacing"/>
    <w:uiPriority w:val="1"/>
    <w:qFormat/>
    <w:rsid w:val="007576FA"/>
    <w:pPr>
      <w:widowControl/>
    </w:pPr>
    <w:rPr>
      <w:rFonts w:asciiTheme="minorHAnsi" w:eastAsiaTheme="minorHAnsi" w:hAnsiTheme="minorHAnsi" w:cstheme="minorBidi"/>
      <w:color w:val="auto"/>
      <w:sz w:val="22"/>
      <w:szCs w:val="22"/>
      <w:lang w:eastAsia="en-US"/>
    </w:rPr>
  </w:style>
  <w:style w:type="character" w:styleId="IntenseEmphasis">
    <w:name w:val="Intense Emphasis"/>
    <w:basedOn w:val="DefaultParagraphFont"/>
    <w:uiPriority w:val="21"/>
    <w:qFormat/>
    <w:rsid w:val="005430C9"/>
    <w:rPr>
      <w:b/>
      <w:bCs/>
      <w:i/>
      <w:iCs/>
      <w:color w:val="4F81BD" w:themeColor="accent1"/>
    </w:rPr>
  </w:style>
  <w:style w:type="character" w:styleId="Emphasis">
    <w:name w:val="Emphasis"/>
    <w:basedOn w:val="DefaultParagraphFont"/>
    <w:uiPriority w:val="20"/>
    <w:qFormat/>
    <w:rsid w:val="00DA35FA"/>
    <w:rPr>
      <w:i/>
      <w:iCs/>
    </w:rPr>
  </w:style>
  <w:style w:type="paragraph" w:customStyle="1" w:styleId="m3145846427267461301m1535227044282039367msolistparagraph">
    <w:name w:val="m_3145846427267461301m_1535227044282039367msolistparagraph"/>
    <w:basedOn w:val="Normal"/>
    <w:rsid w:val="00A959C6"/>
    <w:pPr>
      <w:widowControl/>
      <w:spacing w:before="100" w:beforeAutospacing="1" w:after="100" w:afterAutospacing="1"/>
    </w:pPr>
    <w:rPr>
      <w:color w:val="auto"/>
    </w:rPr>
  </w:style>
  <w:style w:type="table" w:customStyle="1" w:styleId="TableGrid1">
    <w:name w:val="Table Grid1"/>
    <w:basedOn w:val="TableNormal"/>
    <w:next w:val="TableGrid"/>
    <w:uiPriority w:val="39"/>
    <w:rsid w:val="00C54C75"/>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E31C7"/>
    <w:rPr>
      <w:rFonts w:ascii="Consolas" w:hAnsi="Consolas"/>
      <w:sz w:val="21"/>
      <w:szCs w:val="21"/>
    </w:rPr>
  </w:style>
  <w:style w:type="character" w:customStyle="1" w:styleId="PlainTextChar">
    <w:name w:val="Plain Text Char"/>
    <w:basedOn w:val="DefaultParagraphFont"/>
    <w:link w:val="PlainText"/>
    <w:uiPriority w:val="99"/>
    <w:rsid w:val="005E31C7"/>
    <w:rPr>
      <w:rFonts w:ascii="Consolas" w:hAnsi="Consolas"/>
      <w:sz w:val="21"/>
      <w:szCs w:val="21"/>
    </w:rPr>
  </w:style>
  <w:style w:type="table" w:customStyle="1" w:styleId="TableGrid2">
    <w:name w:val="Table Grid2"/>
    <w:basedOn w:val="TableNormal"/>
    <w:next w:val="TableGrid"/>
    <w:uiPriority w:val="59"/>
    <w:rsid w:val="00D959AB"/>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26095"/>
    <w:pPr>
      <w:widowControl/>
    </w:pPr>
    <w:rPr>
      <w:rFonts w:asciiTheme="minorHAnsi" w:eastAsiaTheme="minorHAnsi" w:hAnsiTheme="minorHAnsi" w:cstheme="minorBid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85774">
      <w:bodyDiv w:val="1"/>
      <w:marLeft w:val="0"/>
      <w:marRight w:val="0"/>
      <w:marTop w:val="0"/>
      <w:marBottom w:val="0"/>
      <w:divBdr>
        <w:top w:val="none" w:sz="0" w:space="0" w:color="auto"/>
        <w:left w:val="none" w:sz="0" w:space="0" w:color="auto"/>
        <w:bottom w:val="none" w:sz="0" w:space="0" w:color="auto"/>
        <w:right w:val="none" w:sz="0" w:space="0" w:color="auto"/>
      </w:divBdr>
    </w:div>
    <w:div w:id="39866333">
      <w:bodyDiv w:val="1"/>
      <w:marLeft w:val="0"/>
      <w:marRight w:val="0"/>
      <w:marTop w:val="0"/>
      <w:marBottom w:val="0"/>
      <w:divBdr>
        <w:top w:val="none" w:sz="0" w:space="0" w:color="auto"/>
        <w:left w:val="none" w:sz="0" w:space="0" w:color="auto"/>
        <w:bottom w:val="none" w:sz="0" w:space="0" w:color="auto"/>
        <w:right w:val="none" w:sz="0" w:space="0" w:color="auto"/>
      </w:divBdr>
    </w:div>
    <w:div w:id="55201771">
      <w:bodyDiv w:val="1"/>
      <w:marLeft w:val="0"/>
      <w:marRight w:val="0"/>
      <w:marTop w:val="0"/>
      <w:marBottom w:val="0"/>
      <w:divBdr>
        <w:top w:val="none" w:sz="0" w:space="0" w:color="auto"/>
        <w:left w:val="none" w:sz="0" w:space="0" w:color="auto"/>
        <w:bottom w:val="none" w:sz="0" w:space="0" w:color="auto"/>
        <w:right w:val="none" w:sz="0" w:space="0" w:color="auto"/>
      </w:divBdr>
    </w:div>
    <w:div w:id="82995056">
      <w:bodyDiv w:val="1"/>
      <w:marLeft w:val="0"/>
      <w:marRight w:val="0"/>
      <w:marTop w:val="0"/>
      <w:marBottom w:val="0"/>
      <w:divBdr>
        <w:top w:val="none" w:sz="0" w:space="0" w:color="auto"/>
        <w:left w:val="none" w:sz="0" w:space="0" w:color="auto"/>
        <w:bottom w:val="none" w:sz="0" w:space="0" w:color="auto"/>
        <w:right w:val="none" w:sz="0" w:space="0" w:color="auto"/>
      </w:divBdr>
    </w:div>
    <w:div w:id="111831124">
      <w:bodyDiv w:val="1"/>
      <w:marLeft w:val="0"/>
      <w:marRight w:val="0"/>
      <w:marTop w:val="0"/>
      <w:marBottom w:val="0"/>
      <w:divBdr>
        <w:top w:val="none" w:sz="0" w:space="0" w:color="auto"/>
        <w:left w:val="none" w:sz="0" w:space="0" w:color="auto"/>
        <w:bottom w:val="none" w:sz="0" w:space="0" w:color="auto"/>
        <w:right w:val="none" w:sz="0" w:space="0" w:color="auto"/>
      </w:divBdr>
    </w:div>
    <w:div w:id="143662919">
      <w:bodyDiv w:val="1"/>
      <w:marLeft w:val="0"/>
      <w:marRight w:val="0"/>
      <w:marTop w:val="0"/>
      <w:marBottom w:val="0"/>
      <w:divBdr>
        <w:top w:val="none" w:sz="0" w:space="0" w:color="auto"/>
        <w:left w:val="none" w:sz="0" w:space="0" w:color="auto"/>
        <w:bottom w:val="none" w:sz="0" w:space="0" w:color="auto"/>
        <w:right w:val="none" w:sz="0" w:space="0" w:color="auto"/>
      </w:divBdr>
    </w:div>
    <w:div w:id="166747513">
      <w:bodyDiv w:val="1"/>
      <w:marLeft w:val="0"/>
      <w:marRight w:val="0"/>
      <w:marTop w:val="0"/>
      <w:marBottom w:val="0"/>
      <w:divBdr>
        <w:top w:val="none" w:sz="0" w:space="0" w:color="auto"/>
        <w:left w:val="none" w:sz="0" w:space="0" w:color="auto"/>
        <w:bottom w:val="none" w:sz="0" w:space="0" w:color="auto"/>
        <w:right w:val="none" w:sz="0" w:space="0" w:color="auto"/>
      </w:divBdr>
    </w:div>
    <w:div w:id="190343191">
      <w:bodyDiv w:val="1"/>
      <w:marLeft w:val="0"/>
      <w:marRight w:val="0"/>
      <w:marTop w:val="0"/>
      <w:marBottom w:val="0"/>
      <w:divBdr>
        <w:top w:val="none" w:sz="0" w:space="0" w:color="auto"/>
        <w:left w:val="none" w:sz="0" w:space="0" w:color="auto"/>
        <w:bottom w:val="none" w:sz="0" w:space="0" w:color="auto"/>
        <w:right w:val="none" w:sz="0" w:space="0" w:color="auto"/>
      </w:divBdr>
    </w:div>
    <w:div w:id="210699223">
      <w:bodyDiv w:val="1"/>
      <w:marLeft w:val="0"/>
      <w:marRight w:val="0"/>
      <w:marTop w:val="0"/>
      <w:marBottom w:val="0"/>
      <w:divBdr>
        <w:top w:val="none" w:sz="0" w:space="0" w:color="auto"/>
        <w:left w:val="none" w:sz="0" w:space="0" w:color="auto"/>
        <w:bottom w:val="none" w:sz="0" w:space="0" w:color="auto"/>
        <w:right w:val="none" w:sz="0" w:space="0" w:color="auto"/>
      </w:divBdr>
    </w:div>
    <w:div w:id="259264346">
      <w:bodyDiv w:val="1"/>
      <w:marLeft w:val="0"/>
      <w:marRight w:val="0"/>
      <w:marTop w:val="0"/>
      <w:marBottom w:val="0"/>
      <w:divBdr>
        <w:top w:val="none" w:sz="0" w:space="0" w:color="auto"/>
        <w:left w:val="none" w:sz="0" w:space="0" w:color="auto"/>
        <w:bottom w:val="none" w:sz="0" w:space="0" w:color="auto"/>
        <w:right w:val="none" w:sz="0" w:space="0" w:color="auto"/>
      </w:divBdr>
    </w:div>
    <w:div w:id="272252172">
      <w:bodyDiv w:val="1"/>
      <w:marLeft w:val="0"/>
      <w:marRight w:val="0"/>
      <w:marTop w:val="0"/>
      <w:marBottom w:val="0"/>
      <w:divBdr>
        <w:top w:val="none" w:sz="0" w:space="0" w:color="auto"/>
        <w:left w:val="none" w:sz="0" w:space="0" w:color="auto"/>
        <w:bottom w:val="none" w:sz="0" w:space="0" w:color="auto"/>
        <w:right w:val="none" w:sz="0" w:space="0" w:color="auto"/>
      </w:divBdr>
    </w:div>
    <w:div w:id="275455349">
      <w:bodyDiv w:val="1"/>
      <w:marLeft w:val="0"/>
      <w:marRight w:val="0"/>
      <w:marTop w:val="0"/>
      <w:marBottom w:val="0"/>
      <w:divBdr>
        <w:top w:val="none" w:sz="0" w:space="0" w:color="auto"/>
        <w:left w:val="none" w:sz="0" w:space="0" w:color="auto"/>
        <w:bottom w:val="none" w:sz="0" w:space="0" w:color="auto"/>
        <w:right w:val="none" w:sz="0" w:space="0" w:color="auto"/>
      </w:divBdr>
    </w:div>
    <w:div w:id="309680077">
      <w:bodyDiv w:val="1"/>
      <w:marLeft w:val="0"/>
      <w:marRight w:val="0"/>
      <w:marTop w:val="0"/>
      <w:marBottom w:val="0"/>
      <w:divBdr>
        <w:top w:val="none" w:sz="0" w:space="0" w:color="auto"/>
        <w:left w:val="none" w:sz="0" w:space="0" w:color="auto"/>
        <w:bottom w:val="none" w:sz="0" w:space="0" w:color="auto"/>
        <w:right w:val="none" w:sz="0" w:space="0" w:color="auto"/>
      </w:divBdr>
    </w:div>
    <w:div w:id="311636749">
      <w:bodyDiv w:val="1"/>
      <w:marLeft w:val="0"/>
      <w:marRight w:val="0"/>
      <w:marTop w:val="0"/>
      <w:marBottom w:val="0"/>
      <w:divBdr>
        <w:top w:val="none" w:sz="0" w:space="0" w:color="auto"/>
        <w:left w:val="none" w:sz="0" w:space="0" w:color="auto"/>
        <w:bottom w:val="none" w:sz="0" w:space="0" w:color="auto"/>
        <w:right w:val="none" w:sz="0" w:space="0" w:color="auto"/>
      </w:divBdr>
    </w:div>
    <w:div w:id="329263138">
      <w:bodyDiv w:val="1"/>
      <w:marLeft w:val="0"/>
      <w:marRight w:val="0"/>
      <w:marTop w:val="0"/>
      <w:marBottom w:val="0"/>
      <w:divBdr>
        <w:top w:val="none" w:sz="0" w:space="0" w:color="auto"/>
        <w:left w:val="none" w:sz="0" w:space="0" w:color="auto"/>
        <w:bottom w:val="none" w:sz="0" w:space="0" w:color="auto"/>
        <w:right w:val="none" w:sz="0" w:space="0" w:color="auto"/>
      </w:divBdr>
    </w:div>
    <w:div w:id="352345369">
      <w:bodyDiv w:val="1"/>
      <w:marLeft w:val="0"/>
      <w:marRight w:val="0"/>
      <w:marTop w:val="0"/>
      <w:marBottom w:val="0"/>
      <w:divBdr>
        <w:top w:val="none" w:sz="0" w:space="0" w:color="auto"/>
        <w:left w:val="none" w:sz="0" w:space="0" w:color="auto"/>
        <w:bottom w:val="none" w:sz="0" w:space="0" w:color="auto"/>
        <w:right w:val="none" w:sz="0" w:space="0" w:color="auto"/>
      </w:divBdr>
    </w:div>
    <w:div w:id="369689255">
      <w:bodyDiv w:val="1"/>
      <w:marLeft w:val="0"/>
      <w:marRight w:val="0"/>
      <w:marTop w:val="0"/>
      <w:marBottom w:val="0"/>
      <w:divBdr>
        <w:top w:val="none" w:sz="0" w:space="0" w:color="auto"/>
        <w:left w:val="none" w:sz="0" w:space="0" w:color="auto"/>
        <w:bottom w:val="none" w:sz="0" w:space="0" w:color="auto"/>
        <w:right w:val="none" w:sz="0" w:space="0" w:color="auto"/>
      </w:divBdr>
    </w:div>
    <w:div w:id="417798275">
      <w:bodyDiv w:val="1"/>
      <w:marLeft w:val="0"/>
      <w:marRight w:val="0"/>
      <w:marTop w:val="0"/>
      <w:marBottom w:val="0"/>
      <w:divBdr>
        <w:top w:val="none" w:sz="0" w:space="0" w:color="auto"/>
        <w:left w:val="none" w:sz="0" w:space="0" w:color="auto"/>
        <w:bottom w:val="none" w:sz="0" w:space="0" w:color="auto"/>
        <w:right w:val="none" w:sz="0" w:space="0" w:color="auto"/>
      </w:divBdr>
    </w:div>
    <w:div w:id="475298496">
      <w:bodyDiv w:val="1"/>
      <w:marLeft w:val="0"/>
      <w:marRight w:val="0"/>
      <w:marTop w:val="0"/>
      <w:marBottom w:val="0"/>
      <w:divBdr>
        <w:top w:val="none" w:sz="0" w:space="0" w:color="auto"/>
        <w:left w:val="none" w:sz="0" w:space="0" w:color="auto"/>
        <w:bottom w:val="none" w:sz="0" w:space="0" w:color="auto"/>
        <w:right w:val="none" w:sz="0" w:space="0" w:color="auto"/>
      </w:divBdr>
    </w:div>
    <w:div w:id="515078347">
      <w:bodyDiv w:val="1"/>
      <w:marLeft w:val="0"/>
      <w:marRight w:val="0"/>
      <w:marTop w:val="0"/>
      <w:marBottom w:val="0"/>
      <w:divBdr>
        <w:top w:val="none" w:sz="0" w:space="0" w:color="auto"/>
        <w:left w:val="none" w:sz="0" w:space="0" w:color="auto"/>
        <w:bottom w:val="none" w:sz="0" w:space="0" w:color="auto"/>
        <w:right w:val="none" w:sz="0" w:space="0" w:color="auto"/>
      </w:divBdr>
    </w:div>
    <w:div w:id="521669290">
      <w:bodyDiv w:val="1"/>
      <w:marLeft w:val="0"/>
      <w:marRight w:val="0"/>
      <w:marTop w:val="0"/>
      <w:marBottom w:val="0"/>
      <w:divBdr>
        <w:top w:val="none" w:sz="0" w:space="0" w:color="auto"/>
        <w:left w:val="none" w:sz="0" w:space="0" w:color="auto"/>
        <w:bottom w:val="none" w:sz="0" w:space="0" w:color="auto"/>
        <w:right w:val="none" w:sz="0" w:space="0" w:color="auto"/>
      </w:divBdr>
    </w:div>
    <w:div w:id="525339046">
      <w:bodyDiv w:val="1"/>
      <w:marLeft w:val="0"/>
      <w:marRight w:val="0"/>
      <w:marTop w:val="0"/>
      <w:marBottom w:val="0"/>
      <w:divBdr>
        <w:top w:val="none" w:sz="0" w:space="0" w:color="auto"/>
        <w:left w:val="none" w:sz="0" w:space="0" w:color="auto"/>
        <w:bottom w:val="none" w:sz="0" w:space="0" w:color="auto"/>
        <w:right w:val="none" w:sz="0" w:space="0" w:color="auto"/>
      </w:divBdr>
    </w:div>
    <w:div w:id="558593314">
      <w:bodyDiv w:val="1"/>
      <w:marLeft w:val="0"/>
      <w:marRight w:val="0"/>
      <w:marTop w:val="0"/>
      <w:marBottom w:val="0"/>
      <w:divBdr>
        <w:top w:val="none" w:sz="0" w:space="0" w:color="auto"/>
        <w:left w:val="none" w:sz="0" w:space="0" w:color="auto"/>
        <w:bottom w:val="none" w:sz="0" w:space="0" w:color="auto"/>
        <w:right w:val="none" w:sz="0" w:space="0" w:color="auto"/>
      </w:divBdr>
    </w:div>
    <w:div w:id="569930078">
      <w:bodyDiv w:val="1"/>
      <w:marLeft w:val="0"/>
      <w:marRight w:val="0"/>
      <w:marTop w:val="0"/>
      <w:marBottom w:val="0"/>
      <w:divBdr>
        <w:top w:val="none" w:sz="0" w:space="0" w:color="auto"/>
        <w:left w:val="none" w:sz="0" w:space="0" w:color="auto"/>
        <w:bottom w:val="none" w:sz="0" w:space="0" w:color="auto"/>
        <w:right w:val="none" w:sz="0" w:space="0" w:color="auto"/>
      </w:divBdr>
    </w:div>
    <w:div w:id="584193722">
      <w:bodyDiv w:val="1"/>
      <w:marLeft w:val="0"/>
      <w:marRight w:val="0"/>
      <w:marTop w:val="0"/>
      <w:marBottom w:val="0"/>
      <w:divBdr>
        <w:top w:val="none" w:sz="0" w:space="0" w:color="auto"/>
        <w:left w:val="none" w:sz="0" w:space="0" w:color="auto"/>
        <w:bottom w:val="none" w:sz="0" w:space="0" w:color="auto"/>
        <w:right w:val="none" w:sz="0" w:space="0" w:color="auto"/>
      </w:divBdr>
    </w:div>
    <w:div w:id="607660518">
      <w:bodyDiv w:val="1"/>
      <w:marLeft w:val="0"/>
      <w:marRight w:val="0"/>
      <w:marTop w:val="0"/>
      <w:marBottom w:val="0"/>
      <w:divBdr>
        <w:top w:val="none" w:sz="0" w:space="0" w:color="auto"/>
        <w:left w:val="none" w:sz="0" w:space="0" w:color="auto"/>
        <w:bottom w:val="none" w:sz="0" w:space="0" w:color="auto"/>
        <w:right w:val="none" w:sz="0" w:space="0" w:color="auto"/>
      </w:divBdr>
    </w:div>
    <w:div w:id="618220363">
      <w:bodyDiv w:val="1"/>
      <w:marLeft w:val="0"/>
      <w:marRight w:val="0"/>
      <w:marTop w:val="0"/>
      <w:marBottom w:val="0"/>
      <w:divBdr>
        <w:top w:val="none" w:sz="0" w:space="0" w:color="auto"/>
        <w:left w:val="none" w:sz="0" w:space="0" w:color="auto"/>
        <w:bottom w:val="none" w:sz="0" w:space="0" w:color="auto"/>
        <w:right w:val="none" w:sz="0" w:space="0" w:color="auto"/>
      </w:divBdr>
    </w:div>
    <w:div w:id="662469429">
      <w:bodyDiv w:val="1"/>
      <w:marLeft w:val="0"/>
      <w:marRight w:val="0"/>
      <w:marTop w:val="0"/>
      <w:marBottom w:val="0"/>
      <w:divBdr>
        <w:top w:val="none" w:sz="0" w:space="0" w:color="auto"/>
        <w:left w:val="none" w:sz="0" w:space="0" w:color="auto"/>
        <w:bottom w:val="none" w:sz="0" w:space="0" w:color="auto"/>
        <w:right w:val="none" w:sz="0" w:space="0" w:color="auto"/>
      </w:divBdr>
    </w:div>
    <w:div w:id="690761186">
      <w:bodyDiv w:val="1"/>
      <w:marLeft w:val="0"/>
      <w:marRight w:val="0"/>
      <w:marTop w:val="0"/>
      <w:marBottom w:val="0"/>
      <w:divBdr>
        <w:top w:val="none" w:sz="0" w:space="0" w:color="auto"/>
        <w:left w:val="none" w:sz="0" w:space="0" w:color="auto"/>
        <w:bottom w:val="none" w:sz="0" w:space="0" w:color="auto"/>
        <w:right w:val="none" w:sz="0" w:space="0" w:color="auto"/>
      </w:divBdr>
      <w:divsChild>
        <w:div w:id="1140152878">
          <w:marLeft w:val="0"/>
          <w:marRight w:val="0"/>
          <w:marTop w:val="0"/>
          <w:marBottom w:val="0"/>
          <w:divBdr>
            <w:top w:val="none" w:sz="0" w:space="0" w:color="auto"/>
            <w:left w:val="none" w:sz="0" w:space="0" w:color="auto"/>
            <w:bottom w:val="none" w:sz="0" w:space="0" w:color="auto"/>
            <w:right w:val="none" w:sz="0" w:space="0" w:color="auto"/>
          </w:divBdr>
          <w:divsChild>
            <w:div w:id="14624686">
              <w:marLeft w:val="120"/>
              <w:marRight w:val="120"/>
              <w:marTop w:val="0"/>
              <w:marBottom w:val="0"/>
              <w:divBdr>
                <w:top w:val="none" w:sz="0" w:space="0" w:color="auto"/>
                <w:left w:val="none" w:sz="0" w:space="0" w:color="auto"/>
                <w:bottom w:val="none" w:sz="0" w:space="0" w:color="auto"/>
                <w:right w:val="none" w:sz="0" w:space="0" w:color="auto"/>
              </w:divBdr>
              <w:divsChild>
                <w:div w:id="1842159024">
                  <w:marLeft w:val="-300"/>
                  <w:marRight w:val="0"/>
                  <w:marTop w:val="0"/>
                  <w:marBottom w:val="0"/>
                  <w:divBdr>
                    <w:top w:val="none" w:sz="0" w:space="0" w:color="auto"/>
                    <w:left w:val="none" w:sz="0" w:space="0" w:color="auto"/>
                    <w:bottom w:val="none" w:sz="0" w:space="0" w:color="auto"/>
                    <w:right w:val="none" w:sz="0" w:space="0" w:color="auto"/>
                  </w:divBdr>
                  <w:divsChild>
                    <w:div w:id="1054306455">
                      <w:marLeft w:val="0"/>
                      <w:marRight w:val="0"/>
                      <w:marTop w:val="0"/>
                      <w:marBottom w:val="0"/>
                      <w:divBdr>
                        <w:top w:val="none" w:sz="0" w:space="0" w:color="auto"/>
                        <w:left w:val="none" w:sz="0" w:space="0" w:color="auto"/>
                        <w:bottom w:val="none" w:sz="0" w:space="0" w:color="auto"/>
                        <w:right w:val="none" w:sz="0" w:space="0" w:color="auto"/>
                      </w:divBdr>
                      <w:divsChild>
                        <w:div w:id="111941605">
                          <w:marLeft w:val="0"/>
                          <w:marRight w:val="0"/>
                          <w:marTop w:val="0"/>
                          <w:marBottom w:val="0"/>
                          <w:divBdr>
                            <w:top w:val="none" w:sz="0" w:space="0" w:color="auto"/>
                            <w:left w:val="none" w:sz="0" w:space="0" w:color="auto"/>
                            <w:bottom w:val="none" w:sz="0" w:space="0" w:color="auto"/>
                            <w:right w:val="none" w:sz="0" w:space="0" w:color="auto"/>
                          </w:divBdr>
                          <w:divsChild>
                            <w:div w:id="1384912427">
                              <w:marLeft w:val="-300"/>
                              <w:marRight w:val="0"/>
                              <w:marTop w:val="0"/>
                              <w:marBottom w:val="0"/>
                              <w:divBdr>
                                <w:top w:val="none" w:sz="0" w:space="0" w:color="auto"/>
                                <w:left w:val="none" w:sz="0" w:space="0" w:color="auto"/>
                                <w:bottom w:val="none" w:sz="0" w:space="0" w:color="auto"/>
                                <w:right w:val="none" w:sz="0" w:space="0" w:color="auto"/>
                              </w:divBdr>
                              <w:divsChild>
                                <w:div w:id="314797096">
                                  <w:marLeft w:val="0"/>
                                  <w:marRight w:val="0"/>
                                  <w:marTop w:val="0"/>
                                  <w:marBottom w:val="0"/>
                                  <w:divBdr>
                                    <w:top w:val="none" w:sz="0" w:space="0" w:color="auto"/>
                                    <w:left w:val="none" w:sz="0" w:space="0" w:color="auto"/>
                                    <w:bottom w:val="none" w:sz="0" w:space="0" w:color="auto"/>
                                    <w:right w:val="none" w:sz="0" w:space="0" w:color="auto"/>
                                  </w:divBdr>
                                  <w:divsChild>
                                    <w:div w:id="9989915">
                                      <w:marLeft w:val="0"/>
                                      <w:marRight w:val="0"/>
                                      <w:marTop w:val="0"/>
                                      <w:marBottom w:val="450"/>
                                      <w:divBdr>
                                        <w:top w:val="none" w:sz="0" w:space="0" w:color="auto"/>
                                        <w:left w:val="none" w:sz="0" w:space="0" w:color="auto"/>
                                        <w:bottom w:val="single" w:sz="48" w:space="15" w:color="C9D1E0"/>
                                        <w:right w:val="none" w:sz="0" w:space="0" w:color="auto"/>
                                      </w:divBdr>
                                    </w:div>
                                  </w:divsChild>
                                </w:div>
                              </w:divsChild>
                            </w:div>
                          </w:divsChild>
                        </w:div>
                      </w:divsChild>
                    </w:div>
                  </w:divsChild>
                </w:div>
              </w:divsChild>
            </w:div>
          </w:divsChild>
        </w:div>
      </w:divsChild>
    </w:div>
    <w:div w:id="697387188">
      <w:bodyDiv w:val="1"/>
      <w:marLeft w:val="0"/>
      <w:marRight w:val="0"/>
      <w:marTop w:val="0"/>
      <w:marBottom w:val="0"/>
      <w:divBdr>
        <w:top w:val="none" w:sz="0" w:space="0" w:color="auto"/>
        <w:left w:val="none" w:sz="0" w:space="0" w:color="auto"/>
        <w:bottom w:val="none" w:sz="0" w:space="0" w:color="auto"/>
        <w:right w:val="none" w:sz="0" w:space="0" w:color="auto"/>
      </w:divBdr>
    </w:div>
    <w:div w:id="721248434">
      <w:bodyDiv w:val="1"/>
      <w:marLeft w:val="0"/>
      <w:marRight w:val="0"/>
      <w:marTop w:val="0"/>
      <w:marBottom w:val="0"/>
      <w:divBdr>
        <w:top w:val="none" w:sz="0" w:space="0" w:color="auto"/>
        <w:left w:val="none" w:sz="0" w:space="0" w:color="auto"/>
        <w:bottom w:val="none" w:sz="0" w:space="0" w:color="auto"/>
        <w:right w:val="none" w:sz="0" w:space="0" w:color="auto"/>
      </w:divBdr>
    </w:div>
    <w:div w:id="735132423">
      <w:bodyDiv w:val="1"/>
      <w:marLeft w:val="0"/>
      <w:marRight w:val="0"/>
      <w:marTop w:val="0"/>
      <w:marBottom w:val="0"/>
      <w:divBdr>
        <w:top w:val="none" w:sz="0" w:space="0" w:color="auto"/>
        <w:left w:val="none" w:sz="0" w:space="0" w:color="auto"/>
        <w:bottom w:val="none" w:sz="0" w:space="0" w:color="auto"/>
        <w:right w:val="none" w:sz="0" w:space="0" w:color="auto"/>
      </w:divBdr>
    </w:div>
    <w:div w:id="764961140">
      <w:bodyDiv w:val="1"/>
      <w:marLeft w:val="0"/>
      <w:marRight w:val="0"/>
      <w:marTop w:val="0"/>
      <w:marBottom w:val="0"/>
      <w:divBdr>
        <w:top w:val="none" w:sz="0" w:space="0" w:color="auto"/>
        <w:left w:val="none" w:sz="0" w:space="0" w:color="auto"/>
        <w:bottom w:val="none" w:sz="0" w:space="0" w:color="auto"/>
        <w:right w:val="none" w:sz="0" w:space="0" w:color="auto"/>
      </w:divBdr>
    </w:div>
    <w:div w:id="777140206">
      <w:bodyDiv w:val="1"/>
      <w:marLeft w:val="0"/>
      <w:marRight w:val="0"/>
      <w:marTop w:val="0"/>
      <w:marBottom w:val="0"/>
      <w:divBdr>
        <w:top w:val="none" w:sz="0" w:space="0" w:color="auto"/>
        <w:left w:val="none" w:sz="0" w:space="0" w:color="auto"/>
        <w:bottom w:val="none" w:sz="0" w:space="0" w:color="auto"/>
        <w:right w:val="none" w:sz="0" w:space="0" w:color="auto"/>
      </w:divBdr>
    </w:div>
    <w:div w:id="802121467">
      <w:bodyDiv w:val="1"/>
      <w:marLeft w:val="0"/>
      <w:marRight w:val="0"/>
      <w:marTop w:val="0"/>
      <w:marBottom w:val="0"/>
      <w:divBdr>
        <w:top w:val="none" w:sz="0" w:space="0" w:color="auto"/>
        <w:left w:val="none" w:sz="0" w:space="0" w:color="auto"/>
        <w:bottom w:val="none" w:sz="0" w:space="0" w:color="auto"/>
        <w:right w:val="none" w:sz="0" w:space="0" w:color="auto"/>
      </w:divBdr>
    </w:div>
    <w:div w:id="808714307">
      <w:bodyDiv w:val="1"/>
      <w:marLeft w:val="0"/>
      <w:marRight w:val="0"/>
      <w:marTop w:val="0"/>
      <w:marBottom w:val="0"/>
      <w:divBdr>
        <w:top w:val="none" w:sz="0" w:space="0" w:color="auto"/>
        <w:left w:val="none" w:sz="0" w:space="0" w:color="auto"/>
        <w:bottom w:val="none" w:sz="0" w:space="0" w:color="auto"/>
        <w:right w:val="none" w:sz="0" w:space="0" w:color="auto"/>
      </w:divBdr>
    </w:div>
    <w:div w:id="812453204">
      <w:bodyDiv w:val="1"/>
      <w:marLeft w:val="0"/>
      <w:marRight w:val="0"/>
      <w:marTop w:val="0"/>
      <w:marBottom w:val="0"/>
      <w:divBdr>
        <w:top w:val="none" w:sz="0" w:space="0" w:color="auto"/>
        <w:left w:val="none" w:sz="0" w:space="0" w:color="auto"/>
        <w:bottom w:val="none" w:sz="0" w:space="0" w:color="auto"/>
        <w:right w:val="none" w:sz="0" w:space="0" w:color="auto"/>
      </w:divBdr>
    </w:div>
    <w:div w:id="826478759">
      <w:bodyDiv w:val="1"/>
      <w:marLeft w:val="0"/>
      <w:marRight w:val="0"/>
      <w:marTop w:val="0"/>
      <w:marBottom w:val="0"/>
      <w:divBdr>
        <w:top w:val="none" w:sz="0" w:space="0" w:color="auto"/>
        <w:left w:val="none" w:sz="0" w:space="0" w:color="auto"/>
        <w:bottom w:val="none" w:sz="0" w:space="0" w:color="auto"/>
        <w:right w:val="none" w:sz="0" w:space="0" w:color="auto"/>
      </w:divBdr>
    </w:div>
    <w:div w:id="900209106">
      <w:bodyDiv w:val="1"/>
      <w:marLeft w:val="0"/>
      <w:marRight w:val="0"/>
      <w:marTop w:val="0"/>
      <w:marBottom w:val="0"/>
      <w:divBdr>
        <w:top w:val="none" w:sz="0" w:space="0" w:color="auto"/>
        <w:left w:val="none" w:sz="0" w:space="0" w:color="auto"/>
        <w:bottom w:val="none" w:sz="0" w:space="0" w:color="auto"/>
        <w:right w:val="none" w:sz="0" w:space="0" w:color="auto"/>
      </w:divBdr>
    </w:div>
    <w:div w:id="918750919">
      <w:bodyDiv w:val="1"/>
      <w:marLeft w:val="0"/>
      <w:marRight w:val="0"/>
      <w:marTop w:val="0"/>
      <w:marBottom w:val="0"/>
      <w:divBdr>
        <w:top w:val="none" w:sz="0" w:space="0" w:color="auto"/>
        <w:left w:val="none" w:sz="0" w:space="0" w:color="auto"/>
        <w:bottom w:val="none" w:sz="0" w:space="0" w:color="auto"/>
        <w:right w:val="none" w:sz="0" w:space="0" w:color="auto"/>
      </w:divBdr>
    </w:div>
    <w:div w:id="927622085">
      <w:bodyDiv w:val="1"/>
      <w:marLeft w:val="0"/>
      <w:marRight w:val="0"/>
      <w:marTop w:val="0"/>
      <w:marBottom w:val="0"/>
      <w:divBdr>
        <w:top w:val="none" w:sz="0" w:space="0" w:color="auto"/>
        <w:left w:val="none" w:sz="0" w:space="0" w:color="auto"/>
        <w:bottom w:val="none" w:sz="0" w:space="0" w:color="auto"/>
        <w:right w:val="none" w:sz="0" w:space="0" w:color="auto"/>
      </w:divBdr>
    </w:div>
    <w:div w:id="940794654">
      <w:bodyDiv w:val="1"/>
      <w:marLeft w:val="0"/>
      <w:marRight w:val="0"/>
      <w:marTop w:val="0"/>
      <w:marBottom w:val="0"/>
      <w:divBdr>
        <w:top w:val="none" w:sz="0" w:space="0" w:color="auto"/>
        <w:left w:val="none" w:sz="0" w:space="0" w:color="auto"/>
        <w:bottom w:val="none" w:sz="0" w:space="0" w:color="auto"/>
        <w:right w:val="none" w:sz="0" w:space="0" w:color="auto"/>
      </w:divBdr>
    </w:div>
    <w:div w:id="960964663">
      <w:bodyDiv w:val="1"/>
      <w:marLeft w:val="0"/>
      <w:marRight w:val="0"/>
      <w:marTop w:val="0"/>
      <w:marBottom w:val="0"/>
      <w:divBdr>
        <w:top w:val="none" w:sz="0" w:space="0" w:color="auto"/>
        <w:left w:val="none" w:sz="0" w:space="0" w:color="auto"/>
        <w:bottom w:val="none" w:sz="0" w:space="0" w:color="auto"/>
        <w:right w:val="none" w:sz="0" w:space="0" w:color="auto"/>
      </w:divBdr>
    </w:div>
    <w:div w:id="967197662">
      <w:bodyDiv w:val="1"/>
      <w:marLeft w:val="0"/>
      <w:marRight w:val="0"/>
      <w:marTop w:val="0"/>
      <w:marBottom w:val="0"/>
      <w:divBdr>
        <w:top w:val="none" w:sz="0" w:space="0" w:color="auto"/>
        <w:left w:val="none" w:sz="0" w:space="0" w:color="auto"/>
        <w:bottom w:val="none" w:sz="0" w:space="0" w:color="auto"/>
        <w:right w:val="none" w:sz="0" w:space="0" w:color="auto"/>
      </w:divBdr>
    </w:div>
    <w:div w:id="990866456">
      <w:bodyDiv w:val="1"/>
      <w:marLeft w:val="0"/>
      <w:marRight w:val="0"/>
      <w:marTop w:val="0"/>
      <w:marBottom w:val="0"/>
      <w:divBdr>
        <w:top w:val="none" w:sz="0" w:space="0" w:color="auto"/>
        <w:left w:val="none" w:sz="0" w:space="0" w:color="auto"/>
        <w:bottom w:val="none" w:sz="0" w:space="0" w:color="auto"/>
        <w:right w:val="none" w:sz="0" w:space="0" w:color="auto"/>
      </w:divBdr>
    </w:div>
    <w:div w:id="994408363">
      <w:bodyDiv w:val="1"/>
      <w:marLeft w:val="0"/>
      <w:marRight w:val="0"/>
      <w:marTop w:val="0"/>
      <w:marBottom w:val="0"/>
      <w:divBdr>
        <w:top w:val="none" w:sz="0" w:space="0" w:color="auto"/>
        <w:left w:val="none" w:sz="0" w:space="0" w:color="auto"/>
        <w:bottom w:val="none" w:sz="0" w:space="0" w:color="auto"/>
        <w:right w:val="none" w:sz="0" w:space="0" w:color="auto"/>
      </w:divBdr>
    </w:div>
    <w:div w:id="995106572">
      <w:bodyDiv w:val="1"/>
      <w:marLeft w:val="0"/>
      <w:marRight w:val="0"/>
      <w:marTop w:val="0"/>
      <w:marBottom w:val="0"/>
      <w:divBdr>
        <w:top w:val="none" w:sz="0" w:space="0" w:color="auto"/>
        <w:left w:val="none" w:sz="0" w:space="0" w:color="auto"/>
        <w:bottom w:val="none" w:sz="0" w:space="0" w:color="auto"/>
        <w:right w:val="none" w:sz="0" w:space="0" w:color="auto"/>
      </w:divBdr>
    </w:div>
    <w:div w:id="998508612">
      <w:bodyDiv w:val="1"/>
      <w:marLeft w:val="0"/>
      <w:marRight w:val="0"/>
      <w:marTop w:val="0"/>
      <w:marBottom w:val="0"/>
      <w:divBdr>
        <w:top w:val="none" w:sz="0" w:space="0" w:color="auto"/>
        <w:left w:val="none" w:sz="0" w:space="0" w:color="auto"/>
        <w:bottom w:val="none" w:sz="0" w:space="0" w:color="auto"/>
        <w:right w:val="none" w:sz="0" w:space="0" w:color="auto"/>
      </w:divBdr>
    </w:div>
    <w:div w:id="1015575959">
      <w:bodyDiv w:val="1"/>
      <w:marLeft w:val="0"/>
      <w:marRight w:val="0"/>
      <w:marTop w:val="0"/>
      <w:marBottom w:val="0"/>
      <w:divBdr>
        <w:top w:val="none" w:sz="0" w:space="0" w:color="auto"/>
        <w:left w:val="none" w:sz="0" w:space="0" w:color="auto"/>
        <w:bottom w:val="none" w:sz="0" w:space="0" w:color="auto"/>
        <w:right w:val="none" w:sz="0" w:space="0" w:color="auto"/>
      </w:divBdr>
    </w:div>
    <w:div w:id="1036272922">
      <w:bodyDiv w:val="1"/>
      <w:marLeft w:val="0"/>
      <w:marRight w:val="0"/>
      <w:marTop w:val="0"/>
      <w:marBottom w:val="0"/>
      <w:divBdr>
        <w:top w:val="none" w:sz="0" w:space="0" w:color="auto"/>
        <w:left w:val="none" w:sz="0" w:space="0" w:color="auto"/>
        <w:bottom w:val="none" w:sz="0" w:space="0" w:color="auto"/>
        <w:right w:val="none" w:sz="0" w:space="0" w:color="auto"/>
      </w:divBdr>
    </w:div>
    <w:div w:id="1048534063">
      <w:bodyDiv w:val="1"/>
      <w:marLeft w:val="0"/>
      <w:marRight w:val="0"/>
      <w:marTop w:val="0"/>
      <w:marBottom w:val="0"/>
      <w:divBdr>
        <w:top w:val="none" w:sz="0" w:space="0" w:color="auto"/>
        <w:left w:val="none" w:sz="0" w:space="0" w:color="auto"/>
        <w:bottom w:val="none" w:sz="0" w:space="0" w:color="auto"/>
        <w:right w:val="none" w:sz="0" w:space="0" w:color="auto"/>
      </w:divBdr>
    </w:div>
    <w:div w:id="1048720220">
      <w:bodyDiv w:val="1"/>
      <w:marLeft w:val="0"/>
      <w:marRight w:val="0"/>
      <w:marTop w:val="0"/>
      <w:marBottom w:val="0"/>
      <w:divBdr>
        <w:top w:val="none" w:sz="0" w:space="0" w:color="auto"/>
        <w:left w:val="none" w:sz="0" w:space="0" w:color="auto"/>
        <w:bottom w:val="none" w:sz="0" w:space="0" w:color="auto"/>
        <w:right w:val="none" w:sz="0" w:space="0" w:color="auto"/>
      </w:divBdr>
    </w:div>
    <w:div w:id="1062023595">
      <w:bodyDiv w:val="1"/>
      <w:marLeft w:val="0"/>
      <w:marRight w:val="0"/>
      <w:marTop w:val="0"/>
      <w:marBottom w:val="0"/>
      <w:divBdr>
        <w:top w:val="none" w:sz="0" w:space="0" w:color="auto"/>
        <w:left w:val="none" w:sz="0" w:space="0" w:color="auto"/>
        <w:bottom w:val="none" w:sz="0" w:space="0" w:color="auto"/>
        <w:right w:val="none" w:sz="0" w:space="0" w:color="auto"/>
      </w:divBdr>
    </w:div>
    <w:div w:id="1069965615">
      <w:bodyDiv w:val="1"/>
      <w:marLeft w:val="0"/>
      <w:marRight w:val="0"/>
      <w:marTop w:val="0"/>
      <w:marBottom w:val="0"/>
      <w:divBdr>
        <w:top w:val="none" w:sz="0" w:space="0" w:color="auto"/>
        <w:left w:val="none" w:sz="0" w:space="0" w:color="auto"/>
        <w:bottom w:val="none" w:sz="0" w:space="0" w:color="auto"/>
        <w:right w:val="none" w:sz="0" w:space="0" w:color="auto"/>
      </w:divBdr>
    </w:div>
    <w:div w:id="1074546860">
      <w:bodyDiv w:val="1"/>
      <w:marLeft w:val="0"/>
      <w:marRight w:val="0"/>
      <w:marTop w:val="0"/>
      <w:marBottom w:val="0"/>
      <w:divBdr>
        <w:top w:val="none" w:sz="0" w:space="0" w:color="auto"/>
        <w:left w:val="none" w:sz="0" w:space="0" w:color="auto"/>
        <w:bottom w:val="none" w:sz="0" w:space="0" w:color="auto"/>
        <w:right w:val="none" w:sz="0" w:space="0" w:color="auto"/>
      </w:divBdr>
    </w:div>
    <w:div w:id="1182553996">
      <w:bodyDiv w:val="1"/>
      <w:marLeft w:val="0"/>
      <w:marRight w:val="0"/>
      <w:marTop w:val="0"/>
      <w:marBottom w:val="0"/>
      <w:divBdr>
        <w:top w:val="none" w:sz="0" w:space="0" w:color="auto"/>
        <w:left w:val="none" w:sz="0" w:space="0" w:color="auto"/>
        <w:bottom w:val="none" w:sz="0" w:space="0" w:color="auto"/>
        <w:right w:val="none" w:sz="0" w:space="0" w:color="auto"/>
      </w:divBdr>
    </w:div>
    <w:div w:id="1186213684">
      <w:bodyDiv w:val="1"/>
      <w:marLeft w:val="0"/>
      <w:marRight w:val="0"/>
      <w:marTop w:val="0"/>
      <w:marBottom w:val="0"/>
      <w:divBdr>
        <w:top w:val="none" w:sz="0" w:space="0" w:color="auto"/>
        <w:left w:val="none" w:sz="0" w:space="0" w:color="auto"/>
        <w:bottom w:val="none" w:sz="0" w:space="0" w:color="auto"/>
        <w:right w:val="none" w:sz="0" w:space="0" w:color="auto"/>
      </w:divBdr>
    </w:div>
    <w:div w:id="1186556137">
      <w:bodyDiv w:val="1"/>
      <w:marLeft w:val="0"/>
      <w:marRight w:val="0"/>
      <w:marTop w:val="0"/>
      <w:marBottom w:val="0"/>
      <w:divBdr>
        <w:top w:val="none" w:sz="0" w:space="0" w:color="auto"/>
        <w:left w:val="none" w:sz="0" w:space="0" w:color="auto"/>
        <w:bottom w:val="none" w:sz="0" w:space="0" w:color="auto"/>
        <w:right w:val="none" w:sz="0" w:space="0" w:color="auto"/>
      </w:divBdr>
    </w:div>
    <w:div w:id="1191989119">
      <w:bodyDiv w:val="1"/>
      <w:marLeft w:val="0"/>
      <w:marRight w:val="0"/>
      <w:marTop w:val="0"/>
      <w:marBottom w:val="0"/>
      <w:divBdr>
        <w:top w:val="none" w:sz="0" w:space="0" w:color="auto"/>
        <w:left w:val="none" w:sz="0" w:space="0" w:color="auto"/>
        <w:bottom w:val="none" w:sz="0" w:space="0" w:color="auto"/>
        <w:right w:val="none" w:sz="0" w:space="0" w:color="auto"/>
      </w:divBdr>
    </w:div>
    <w:div w:id="1222593407">
      <w:bodyDiv w:val="1"/>
      <w:marLeft w:val="0"/>
      <w:marRight w:val="0"/>
      <w:marTop w:val="0"/>
      <w:marBottom w:val="0"/>
      <w:divBdr>
        <w:top w:val="none" w:sz="0" w:space="0" w:color="auto"/>
        <w:left w:val="none" w:sz="0" w:space="0" w:color="auto"/>
        <w:bottom w:val="none" w:sz="0" w:space="0" w:color="auto"/>
        <w:right w:val="none" w:sz="0" w:space="0" w:color="auto"/>
      </w:divBdr>
    </w:div>
    <w:div w:id="1247766563">
      <w:bodyDiv w:val="1"/>
      <w:marLeft w:val="0"/>
      <w:marRight w:val="0"/>
      <w:marTop w:val="0"/>
      <w:marBottom w:val="0"/>
      <w:divBdr>
        <w:top w:val="none" w:sz="0" w:space="0" w:color="auto"/>
        <w:left w:val="none" w:sz="0" w:space="0" w:color="auto"/>
        <w:bottom w:val="none" w:sz="0" w:space="0" w:color="auto"/>
        <w:right w:val="none" w:sz="0" w:space="0" w:color="auto"/>
      </w:divBdr>
    </w:div>
    <w:div w:id="1251894936">
      <w:bodyDiv w:val="1"/>
      <w:marLeft w:val="0"/>
      <w:marRight w:val="0"/>
      <w:marTop w:val="0"/>
      <w:marBottom w:val="0"/>
      <w:divBdr>
        <w:top w:val="none" w:sz="0" w:space="0" w:color="auto"/>
        <w:left w:val="none" w:sz="0" w:space="0" w:color="auto"/>
        <w:bottom w:val="none" w:sz="0" w:space="0" w:color="auto"/>
        <w:right w:val="none" w:sz="0" w:space="0" w:color="auto"/>
      </w:divBdr>
    </w:div>
    <w:div w:id="1252273752">
      <w:bodyDiv w:val="1"/>
      <w:marLeft w:val="0"/>
      <w:marRight w:val="0"/>
      <w:marTop w:val="0"/>
      <w:marBottom w:val="0"/>
      <w:divBdr>
        <w:top w:val="none" w:sz="0" w:space="0" w:color="auto"/>
        <w:left w:val="none" w:sz="0" w:space="0" w:color="auto"/>
        <w:bottom w:val="none" w:sz="0" w:space="0" w:color="auto"/>
        <w:right w:val="none" w:sz="0" w:space="0" w:color="auto"/>
      </w:divBdr>
    </w:div>
    <w:div w:id="1352605602">
      <w:bodyDiv w:val="1"/>
      <w:marLeft w:val="0"/>
      <w:marRight w:val="0"/>
      <w:marTop w:val="0"/>
      <w:marBottom w:val="0"/>
      <w:divBdr>
        <w:top w:val="none" w:sz="0" w:space="0" w:color="auto"/>
        <w:left w:val="none" w:sz="0" w:space="0" w:color="auto"/>
        <w:bottom w:val="none" w:sz="0" w:space="0" w:color="auto"/>
        <w:right w:val="none" w:sz="0" w:space="0" w:color="auto"/>
      </w:divBdr>
    </w:div>
    <w:div w:id="1396393595">
      <w:bodyDiv w:val="1"/>
      <w:marLeft w:val="0"/>
      <w:marRight w:val="0"/>
      <w:marTop w:val="0"/>
      <w:marBottom w:val="0"/>
      <w:divBdr>
        <w:top w:val="none" w:sz="0" w:space="0" w:color="auto"/>
        <w:left w:val="none" w:sz="0" w:space="0" w:color="auto"/>
        <w:bottom w:val="none" w:sz="0" w:space="0" w:color="auto"/>
        <w:right w:val="none" w:sz="0" w:space="0" w:color="auto"/>
      </w:divBdr>
    </w:div>
    <w:div w:id="1434934284">
      <w:bodyDiv w:val="1"/>
      <w:marLeft w:val="0"/>
      <w:marRight w:val="0"/>
      <w:marTop w:val="0"/>
      <w:marBottom w:val="0"/>
      <w:divBdr>
        <w:top w:val="none" w:sz="0" w:space="0" w:color="auto"/>
        <w:left w:val="none" w:sz="0" w:space="0" w:color="auto"/>
        <w:bottom w:val="none" w:sz="0" w:space="0" w:color="auto"/>
        <w:right w:val="none" w:sz="0" w:space="0" w:color="auto"/>
      </w:divBdr>
    </w:div>
    <w:div w:id="1500542045">
      <w:bodyDiv w:val="1"/>
      <w:marLeft w:val="0"/>
      <w:marRight w:val="0"/>
      <w:marTop w:val="0"/>
      <w:marBottom w:val="0"/>
      <w:divBdr>
        <w:top w:val="none" w:sz="0" w:space="0" w:color="auto"/>
        <w:left w:val="none" w:sz="0" w:space="0" w:color="auto"/>
        <w:bottom w:val="none" w:sz="0" w:space="0" w:color="auto"/>
        <w:right w:val="none" w:sz="0" w:space="0" w:color="auto"/>
      </w:divBdr>
    </w:div>
    <w:div w:id="1501239148">
      <w:bodyDiv w:val="1"/>
      <w:marLeft w:val="0"/>
      <w:marRight w:val="0"/>
      <w:marTop w:val="0"/>
      <w:marBottom w:val="0"/>
      <w:divBdr>
        <w:top w:val="none" w:sz="0" w:space="0" w:color="auto"/>
        <w:left w:val="none" w:sz="0" w:space="0" w:color="auto"/>
        <w:bottom w:val="none" w:sz="0" w:space="0" w:color="auto"/>
        <w:right w:val="none" w:sz="0" w:space="0" w:color="auto"/>
      </w:divBdr>
    </w:div>
    <w:div w:id="1524633169">
      <w:bodyDiv w:val="1"/>
      <w:marLeft w:val="0"/>
      <w:marRight w:val="0"/>
      <w:marTop w:val="0"/>
      <w:marBottom w:val="0"/>
      <w:divBdr>
        <w:top w:val="none" w:sz="0" w:space="0" w:color="auto"/>
        <w:left w:val="none" w:sz="0" w:space="0" w:color="auto"/>
        <w:bottom w:val="none" w:sz="0" w:space="0" w:color="auto"/>
        <w:right w:val="none" w:sz="0" w:space="0" w:color="auto"/>
      </w:divBdr>
    </w:div>
    <w:div w:id="1540430868">
      <w:bodyDiv w:val="1"/>
      <w:marLeft w:val="0"/>
      <w:marRight w:val="0"/>
      <w:marTop w:val="0"/>
      <w:marBottom w:val="0"/>
      <w:divBdr>
        <w:top w:val="none" w:sz="0" w:space="0" w:color="auto"/>
        <w:left w:val="none" w:sz="0" w:space="0" w:color="auto"/>
        <w:bottom w:val="none" w:sz="0" w:space="0" w:color="auto"/>
        <w:right w:val="none" w:sz="0" w:space="0" w:color="auto"/>
      </w:divBdr>
    </w:div>
    <w:div w:id="1549075591">
      <w:bodyDiv w:val="1"/>
      <w:marLeft w:val="0"/>
      <w:marRight w:val="0"/>
      <w:marTop w:val="0"/>
      <w:marBottom w:val="0"/>
      <w:divBdr>
        <w:top w:val="none" w:sz="0" w:space="0" w:color="auto"/>
        <w:left w:val="none" w:sz="0" w:space="0" w:color="auto"/>
        <w:bottom w:val="none" w:sz="0" w:space="0" w:color="auto"/>
        <w:right w:val="none" w:sz="0" w:space="0" w:color="auto"/>
      </w:divBdr>
      <w:divsChild>
        <w:div w:id="1658221348">
          <w:marLeft w:val="0"/>
          <w:marRight w:val="0"/>
          <w:marTop w:val="0"/>
          <w:marBottom w:val="0"/>
          <w:divBdr>
            <w:top w:val="none" w:sz="0" w:space="0" w:color="auto"/>
            <w:left w:val="none" w:sz="0" w:space="0" w:color="auto"/>
            <w:bottom w:val="none" w:sz="0" w:space="0" w:color="auto"/>
            <w:right w:val="none" w:sz="0" w:space="0" w:color="auto"/>
          </w:divBdr>
          <w:divsChild>
            <w:div w:id="7178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32445">
      <w:bodyDiv w:val="1"/>
      <w:marLeft w:val="0"/>
      <w:marRight w:val="0"/>
      <w:marTop w:val="0"/>
      <w:marBottom w:val="0"/>
      <w:divBdr>
        <w:top w:val="none" w:sz="0" w:space="0" w:color="auto"/>
        <w:left w:val="none" w:sz="0" w:space="0" w:color="auto"/>
        <w:bottom w:val="none" w:sz="0" w:space="0" w:color="auto"/>
        <w:right w:val="none" w:sz="0" w:space="0" w:color="auto"/>
      </w:divBdr>
    </w:div>
    <w:div w:id="1643651445">
      <w:bodyDiv w:val="1"/>
      <w:marLeft w:val="0"/>
      <w:marRight w:val="0"/>
      <w:marTop w:val="0"/>
      <w:marBottom w:val="0"/>
      <w:divBdr>
        <w:top w:val="none" w:sz="0" w:space="0" w:color="auto"/>
        <w:left w:val="none" w:sz="0" w:space="0" w:color="auto"/>
        <w:bottom w:val="none" w:sz="0" w:space="0" w:color="auto"/>
        <w:right w:val="none" w:sz="0" w:space="0" w:color="auto"/>
      </w:divBdr>
    </w:div>
    <w:div w:id="1646352249">
      <w:bodyDiv w:val="1"/>
      <w:marLeft w:val="0"/>
      <w:marRight w:val="0"/>
      <w:marTop w:val="0"/>
      <w:marBottom w:val="0"/>
      <w:divBdr>
        <w:top w:val="none" w:sz="0" w:space="0" w:color="auto"/>
        <w:left w:val="none" w:sz="0" w:space="0" w:color="auto"/>
        <w:bottom w:val="none" w:sz="0" w:space="0" w:color="auto"/>
        <w:right w:val="none" w:sz="0" w:space="0" w:color="auto"/>
      </w:divBdr>
    </w:div>
    <w:div w:id="1653682386">
      <w:bodyDiv w:val="1"/>
      <w:marLeft w:val="0"/>
      <w:marRight w:val="0"/>
      <w:marTop w:val="0"/>
      <w:marBottom w:val="0"/>
      <w:divBdr>
        <w:top w:val="none" w:sz="0" w:space="0" w:color="auto"/>
        <w:left w:val="none" w:sz="0" w:space="0" w:color="auto"/>
        <w:bottom w:val="none" w:sz="0" w:space="0" w:color="auto"/>
        <w:right w:val="none" w:sz="0" w:space="0" w:color="auto"/>
      </w:divBdr>
    </w:div>
    <w:div w:id="1656913807">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75373966">
      <w:bodyDiv w:val="1"/>
      <w:marLeft w:val="0"/>
      <w:marRight w:val="0"/>
      <w:marTop w:val="0"/>
      <w:marBottom w:val="0"/>
      <w:divBdr>
        <w:top w:val="none" w:sz="0" w:space="0" w:color="auto"/>
        <w:left w:val="none" w:sz="0" w:space="0" w:color="auto"/>
        <w:bottom w:val="none" w:sz="0" w:space="0" w:color="auto"/>
        <w:right w:val="none" w:sz="0" w:space="0" w:color="auto"/>
      </w:divBdr>
    </w:div>
    <w:div w:id="1710497806">
      <w:bodyDiv w:val="1"/>
      <w:marLeft w:val="0"/>
      <w:marRight w:val="0"/>
      <w:marTop w:val="0"/>
      <w:marBottom w:val="0"/>
      <w:divBdr>
        <w:top w:val="none" w:sz="0" w:space="0" w:color="auto"/>
        <w:left w:val="none" w:sz="0" w:space="0" w:color="auto"/>
        <w:bottom w:val="none" w:sz="0" w:space="0" w:color="auto"/>
        <w:right w:val="none" w:sz="0" w:space="0" w:color="auto"/>
      </w:divBdr>
    </w:div>
    <w:div w:id="1727146855">
      <w:bodyDiv w:val="1"/>
      <w:marLeft w:val="0"/>
      <w:marRight w:val="0"/>
      <w:marTop w:val="0"/>
      <w:marBottom w:val="0"/>
      <w:divBdr>
        <w:top w:val="none" w:sz="0" w:space="0" w:color="auto"/>
        <w:left w:val="none" w:sz="0" w:space="0" w:color="auto"/>
        <w:bottom w:val="none" w:sz="0" w:space="0" w:color="auto"/>
        <w:right w:val="none" w:sz="0" w:space="0" w:color="auto"/>
      </w:divBdr>
    </w:div>
    <w:div w:id="1754428005">
      <w:bodyDiv w:val="1"/>
      <w:marLeft w:val="0"/>
      <w:marRight w:val="0"/>
      <w:marTop w:val="0"/>
      <w:marBottom w:val="0"/>
      <w:divBdr>
        <w:top w:val="none" w:sz="0" w:space="0" w:color="auto"/>
        <w:left w:val="none" w:sz="0" w:space="0" w:color="auto"/>
        <w:bottom w:val="none" w:sz="0" w:space="0" w:color="auto"/>
        <w:right w:val="none" w:sz="0" w:space="0" w:color="auto"/>
      </w:divBdr>
    </w:div>
    <w:div w:id="1776442107">
      <w:bodyDiv w:val="1"/>
      <w:marLeft w:val="0"/>
      <w:marRight w:val="0"/>
      <w:marTop w:val="0"/>
      <w:marBottom w:val="0"/>
      <w:divBdr>
        <w:top w:val="none" w:sz="0" w:space="0" w:color="auto"/>
        <w:left w:val="none" w:sz="0" w:space="0" w:color="auto"/>
        <w:bottom w:val="none" w:sz="0" w:space="0" w:color="auto"/>
        <w:right w:val="none" w:sz="0" w:space="0" w:color="auto"/>
      </w:divBdr>
    </w:div>
    <w:div w:id="1788229852">
      <w:bodyDiv w:val="1"/>
      <w:marLeft w:val="0"/>
      <w:marRight w:val="0"/>
      <w:marTop w:val="0"/>
      <w:marBottom w:val="0"/>
      <w:divBdr>
        <w:top w:val="none" w:sz="0" w:space="0" w:color="auto"/>
        <w:left w:val="none" w:sz="0" w:space="0" w:color="auto"/>
        <w:bottom w:val="none" w:sz="0" w:space="0" w:color="auto"/>
        <w:right w:val="none" w:sz="0" w:space="0" w:color="auto"/>
      </w:divBdr>
    </w:div>
    <w:div w:id="1792237240">
      <w:bodyDiv w:val="1"/>
      <w:marLeft w:val="0"/>
      <w:marRight w:val="0"/>
      <w:marTop w:val="0"/>
      <w:marBottom w:val="0"/>
      <w:divBdr>
        <w:top w:val="none" w:sz="0" w:space="0" w:color="auto"/>
        <w:left w:val="none" w:sz="0" w:space="0" w:color="auto"/>
        <w:bottom w:val="none" w:sz="0" w:space="0" w:color="auto"/>
        <w:right w:val="none" w:sz="0" w:space="0" w:color="auto"/>
      </w:divBdr>
    </w:div>
    <w:div w:id="1799109228">
      <w:bodyDiv w:val="1"/>
      <w:marLeft w:val="0"/>
      <w:marRight w:val="0"/>
      <w:marTop w:val="0"/>
      <w:marBottom w:val="0"/>
      <w:divBdr>
        <w:top w:val="none" w:sz="0" w:space="0" w:color="auto"/>
        <w:left w:val="none" w:sz="0" w:space="0" w:color="auto"/>
        <w:bottom w:val="none" w:sz="0" w:space="0" w:color="auto"/>
        <w:right w:val="none" w:sz="0" w:space="0" w:color="auto"/>
      </w:divBdr>
    </w:div>
    <w:div w:id="1857843305">
      <w:bodyDiv w:val="1"/>
      <w:marLeft w:val="0"/>
      <w:marRight w:val="0"/>
      <w:marTop w:val="0"/>
      <w:marBottom w:val="0"/>
      <w:divBdr>
        <w:top w:val="none" w:sz="0" w:space="0" w:color="auto"/>
        <w:left w:val="none" w:sz="0" w:space="0" w:color="auto"/>
        <w:bottom w:val="none" w:sz="0" w:space="0" w:color="auto"/>
        <w:right w:val="none" w:sz="0" w:space="0" w:color="auto"/>
      </w:divBdr>
    </w:div>
    <w:div w:id="1859467422">
      <w:bodyDiv w:val="1"/>
      <w:marLeft w:val="0"/>
      <w:marRight w:val="0"/>
      <w:marTop w:val="0"/>
      <w:marBottom w:val="0"/>
      <w:divBdr>
        <w:top w:val="none" w:sz="0" w:space="0" w:color="auto"/>
        <w:left w:val="none" w:sz="0" w:space="0" w:color="auto"/>
        <w:bottom w:val="none" w:sz="0" w:space="0" w:color="auto"/>
        <w:right w:val="none" w:sz="0" w:space="0" w:color="auto"/>
      </w:divBdr>
    </w:div>
    <w:div w:id="1889293558">
      <w:bodyDiv w:val="1"/>
      <w:marLeft w:val="0"/>
      <w:marRight w:val="0"/>
      <w:marTop w:val="0"/>
      <w:marBottom w:val="0"/>
      <w:divBdr>
        <w:top w:val="none" w:sz="0" w:space="0" w:color="auto"/>
        <w:left w:val="none" w:sz="0" w:space="0" w:color="auto"/>
        <w:bottom w:val="none" w:sz="0" w:space="0" w:color="auto"/>
        <w:right w:val="none" w:sz="0" w:space="0" w:color="auto"/>
      </w:divBdr>
    </w:div>
    <w:div w:id="1896040411">
      <w:bodyDiv w:val="1"/>
      <w:marLeft w:val="0"/>
      <w:marRight w:val="0"/>
      <w:marTop w:val="0"/>
      <w:marBottom w:val="0"/>
      <w:divBdr>
        <w:top w:val="none" w:sz="0" w:space="0" w:color="auto"/>
        <w:left w:val="none" w:sz="0" w:space="0" w:color="auto"/>
        <w:bottom w:val="none" w:sz="0" w:space="0" w:color="auto"/>
        <w:right w:val="none" w:sz="0" w:space="0" w:color="auto"/>
      </w:divBdr>
    </w:div>
    <w:div w:id="1922567572">
      <w:bodyDiv w:val="1"/>
      <w:marLeft w:val="0"/>
      <w:marRight w:val="0"/>
      <w:marTop w:val="0"/>
      <w:marBottom w:val="0"/>
      <w:divBdr>
        <w:top w:val="none" w:sz="0" w:space="0" w:color="auto"/>
        <w:left w:val="none" w:sz="0" w:space="0" w:color="auto"/>
        <w:bottom w:val="none" w:sz="0" w:space="0" w:color="auto"/>
        <w:right w:val="none" w:sz="0" w:space="0" w:color="auto"/>
      </w:divBdr>
    </w:div>
    <w:div w:id="1953979688">
      <w:bodyDiv w:val="1"/>
      <w:marLeft w:val="0"/>
      <w:marRight w:val="0"/>
      <w:marTop w:val="0"/>
      <w:marBottom w:val="0"/>
      <w:divBdr>
        <w:top w:val="none" w:sz="0" w:space="0" w:color="auto"/>
        <w:left w:val="none" w:sz="0" w:space="0" w:color="auto"/>
        <w:bottom w:val="none" w:sz="0" w:space="0" w:color="auto"/>
        <w:right w:val="none" w:sz="0" w:space="0" w:color="auto"/>
      </w:divBdr>
    </w:div>
    <w:div w:id="1959070800">
      <w:bodyDiv w:val="1"/>
      <w:marLeft w:val="0"/>
      <w:marRight w:val="0"/>
      <w:marTop w:val="0"/>
      <w:marBottom w:val="0"/>
      <w:divBdr>
        <w:top w:val="none" w:sz="0" w:space="0" w:color="auto"/>
        <w:left w:val="none" w:sz="0" w:space="0" w:color="auto"/>
        <w:bottom w:val="none" w:sz="0" w:space="0" w:color="auto"/>
        <w:right w:val="none" w:sz="0" w:space="0" w:color="auto"/>
      </w:divBdr>
    </w:div>
    <w:div w:id="1965621565">
      <w:bodyDiv w:val="1"/>
      <w:marLeft w:val="0"/>
      <w:marRight w:val="0"/>
      <w:marTop w:val="0"/>
      <w:marBottom w:val="0"/>
      <w:divBdr>
        <w:top w:val="none" w:sz="0" w:space="0" w:color="auto"/>
        <w:left w:val="none" w:sz="0" w:space="0" w:color="auto"/>
        <w:bottom w:val="none" w:sz="0" w:space="0" w:color="auto"/>
        <w:right w:val="none" w:sz="0" w:space="0" w:color="auto"/>
      </w:divBdr>
    </w:div>
    <w:div w:id="1981955573">
      <w:bodyDiv w:val="1"/>
      <w:marLeft w:val="0"/>
      <w:marRight w:val="0"/>
      <w:marTop w:val="0"/>
      <w:marBottom w:val="0"/>
      <w:divBdr>
        <w:top w:val="none" w:sz="0" w:space="0" w:color="auto"/>
        <w:left w:val="none" w:sz="0" w:space="0" w:color="auto"/>
        <w:bottom w:val="none" w:sz="0" w:space="0" w:color="auto"/>
        <w:right w:val="none" w:sz="0" w:space="0" w:color="auto"/>
      </w:divBdr>
    </w:div>
    <w:div w:id="1993412463">
      <w:bodyDiv w:val="1"/>
      <w:marLeft w:val="0"/>
      <w:marRight w:val="0"/>
      <w:marTop w:val="0"/>
      <w:marBottom w:val="0"/>
      <w:divBdr>
        <w:top w:val="none" w:sz="0" w:space="0" w:color="auto"/>
        <w:left w:val="none" w:sz="0" w:space="0" w:color="auto"/>
        <w:bottom w:val="none" w:sz="0" w:space="0" w:color="auto"/>
        <w:right w:val="none" w:sz="0" w:space="0" w:color="auto"/>
      </w:divBdr>
    </w:div>
    <w:div w:id="2007633951">
      <w:bodyDiv w:val="1"/>
      <w:marLeft w:val="0"/>
      <w:marRight w:val="0"/>
      <w:marTop w:val="0"/>
      <w:marBottom w:val="0"/>
      <w:divBdr>
        <w:top w:val="none" w:sz="0" w:space="0" w:color="auto"/>
        <w:left w:val="none" w:sz="0" w:space="0" w:color="auto"/>
        <w:bottom w:val="none" w:sz="0" w:space="0" w:color="auto"/>
        <w:right w:val="none" w:sz="0" w:space="0" w:color="auto"/>
      </w:divBdr>
    </w:div>
    <w:div w:id="2010207135">
      <w:bodyDiv w:val="1"/>
      <w:marLeft w:val="0"/>
      <w:marRight w:val="0"/>
      <w:marTop w:val="0"/>
      <w:marBottom w:val="0"/>
      <w:divBdr>
        <w:top w:val="none" w:sz="0" w:space="0" w:color="auto"/>
        <w:left w:val="none" w:sz="0" w:space="0" w:color="auto"/>
        <w:bottom w:val="none" w:sz="0" w:space="0" w:color="auto"/>
        <w:right w:val="none" w:sz="0" w:space="0" w:color="auto"/>
      </w:divBdr>
    </w:div>
    <w:div w:id="2031838149">
      <w:bodyDiv w:val="1"/>
      <w:marLeft w:val="0"/>
      <w:marRight w:val="0"/>
      <w:marTop w:val="0"/>
      <w:marBottom w:val="0"/>
      <w:divBdr>
        <w:top w:val="none" w:sz="0" w:space="0" w:color="auto"/>
        <w:left w:val="none" w:sz="0" w:space="0" w:color="auto"/>
        <w:bottom w:val="none" w:sz="0" w:space="0" w:color="auto"/>
        <w:right w:val="none" w:sz="0" w:space="0" w:color="auto"/>
      </w:divBdr>
    </w:div>
    <w:div w:id="2063942644">
      <w:bodyDiv w:val="1"/>
      <w:marLeft w:val="0"/>
      <w:marRight w:val="0"/>
      <w:marTop w:val="0"/>
      <w:marBottom w:val="0"/>
      <w:divBdr>
        <w:top w:val="none" w:sz="0" w:space="0" w:color="auto"/>
        <w:left w:val="none" w:sz="0" w:space="0" w:color="auto"/>
        <w:bottom w:val="none" w:sz="0" w:space="0" w:color="auto"/>
        <w:right w:val="none" w:sz="0" w:space="0" w:color="auto"/>
      </w:divBdr>
    </w:div>
    <w:div w:id="2111897750">
      <w:bodyDiv w:val="1"/>
      <w:marLeft w:val="0"/>
      <w:marRight w:val="0"/>
      <w:marTop w:val="0"/>
      <w:marBottom w:val="0"/>
      <w:divBdr>
        <w:top w:val="none" w:sz="0" w:space="0" w:color="auto"/>
        <w:left w:val="none" w:sz="0" w:space="0" w:color="auto"/>
        <w:bottom w:val="none" w:sz="0" w:space="0" w:color="auto"/>
        <w:right w:val="none" w:sz="0" w:space="0" w:color="auto"/>
      </w:divBdr>
    </w:div>
    <w:div w:id="2112388136">
      <w:bodyDiv w:val="1"/>
      <w:marLeft w:val="0"/>
      <w:marRight w:val="0"/>
      <w:marTop w:val="0"/>
      <w:marBottom w:val="0"/>
      <w:divBdr>
        <w:top w:val="none" w:sz="0" w:space="0" w:color="auto"/>
        <w:left w:val="none" w:sz="0" w:space="0" w:color="auto"/>
        <w:bottom w:val="none" w:sz="0" w:space="0" w:color="auto"/>
        <w:right w:val="none" w:sz="0" w:space="0" w:color="auto"/>
      </w:divBdr>
    </w:div>
    <w:div w:id="21311958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5336B-85D7-A94B-9AB9-9A064FC7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MSCI</Company>
  <LinksUpToDate>false</LinksUpToDate>
  <CharactersWithSpaces>8110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 Richard</dc:creator>
  <cp:keywords/>
  <dc:description/>
  <cp:lastModifiedBy>Paul Woowat</cp:lastModifiedBy>
  <cp:revision>2</cp:revision>
  <cp:lastPrinted>2019-07-17T15:34:00Z</cp:lastPrinted>
  <dcterms:created xsi:type="dcterms:W3CDTF">2020-02-20T16:45:00Z</dcterms:created>
  <dcterms:modified xsi:type="dcterms:W3CDTF">2020-02-20T16:45:00Z</dcterms:modified>
</cp:coreProperties>
</file>